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18ADF" w14:textId="0D470856" w:rsidR="00434934" w:rsidRPr="00673EB7" w:rsidRDefault="00714DBB">
      <w:pPr>
        <w:pStyle w:val="3GPPHeader"/>
        <w:spacing w:after="120"/>
        <w:rPr>
          <w:rFonts w:ascii="Times New Roman" w:hAnsi="Times New Roman" w:cs="Times New Roman"/>
        </w:rPr>
      </w:pPr>
      <w:r w:rsidRPr="00673EB7">
        <w:rPr>
          <w:rFonts w:ascii="Times New Roman" w:hAnsi="Times New Roman" w:cs="Times New Roman"/>
        </w:rPr>
        <w:t>3GPP TSG-RAN WG3 #11</w:t>
      </w:r>
      <w:r w:rsidR="00FC195E">
        <w:rPr>
          <w:rFonts w:ascii="Times New Roman" w:hAnsi="Times New Roman" w:cs="Times New Roman"/>
        </w:rPr>
        <w:t>7</w:t>
      </w:r>
      <w:r w:rsidR="00053DF6">
        <w:rPr>
          <w:rFonts w:ascii="Times New Roman" w:hAnsi="Times New Roman" w:cs="Times New Roman"/>
        </w:rPr>
        <w:t>bis</w:t>
      </w:r>
      <w:r w:rsidRPr="00673EB7">
        <w:rPr>
          <w:rFonts w:ascii="Times New Roman" w:hAnsi="Times New Roman" w:cs="Times New Roman"/>
        </w:rPr>
        <w:t>-e</w:t>
      </w:r>
      <w:r w:rsidRPr="00673EB7">
        <w:rPr>
          <w:rFonts w:ascii="Times New Roman" w:hAnsi="Times New Roman" w:cs="Times New Roman"/>
        </w:rPr>
        <w:tab/>
      </w:r>
      <w:r w:rsidRPr="00673EB7">
        <w:rPr>
          <w:rFonts w:ascii="Times New Roman" w:hAnsi="Times New Roman" w:cs="Times New Roman"/>
          <w:sz w:val="32"/>
          <w:szCs w:val="32"/>
        </w:rPr>
        <w:t>R3-22</w:t>
      </w:r>
      <w:r w:rsidR="00053DF6">
        <w:rPr>
          <w:rFonts w:ascii="Times New Roman" w:hAnsi="Times New Roman" w:cs="Times New Roman"/>
          <w:sz w:val="32"/>
          <w:szCs w:val="32"/>
        </w:rPr>
        <w:t>xxxx</w:t>
      </w:r>
    </w:p>
    <w:p w14:paraId="47D9851F" w14:textId="5BC042C7" w:rsidR="00434934" w:rsidRPr="00673EB7" w:rsidRDefault="00FC195E">
      <w:pPr>
        <w:pStyle w:val="3GPPHeader"/>
        <w:spacing w:after="120"/>
        <w:rPr>
          <w:rFonts w:ascii="Times New Roman" w:eastAsia="MS Mincho" w:hAnsi="Times New Roman" w:cs="Times New Roman"/>
        </w:rPr>
      </w:pPr>
      <w:bookmarkStart w:id="0" w:name="OLE_LINK12"/>
      <w:bookmarkStart w:id="1" w:name="OLE_LINK13"/>
      <w:r>
        <w:rPr>
          <w:rFonts w:ascii="Times New Roman" w:hAnsi="Times New Roman" w:cs="Times New Roman"/>
        </w:rPr>
        <w:t>1</w:t>
      </w:r>
      <w:r w:rsidR="00053DF6">
        <w:rPr>
          <w:rFonts w:ascii="Times New Roman" w:hAnsi="Times New Roman" w:cs="Times New Roman"/>
        </w:rPr>
        <w:t>0</w:t>
      </w:r>
      <w:r w:rsidR="001A5EB2" w:rsidRPr="001A5EB2">
        <w:rPr>
          <w:rFonts w:ascii="Times New Roman" w:hAnsi="Times New Roman" w:cs="Times New Roman"/>
          <w:vertAlign w:val="superscript"/>
        </w:rPr>
        <w:t xml:space="preserve"> </w:t>
      </w:r>
      <w:r w:rsidR="001A5EB2" w:rsidRPr="00D63071">
        <w:rPr>
          <w:rFonts w:ascii="Times New Roman" w:hAnsi="Times New Roman" w:cs="Times New Roman"/>
          <w:vertAlign w:val="superscript"/>
        </w:rPr>
        <w:t>th</w:t>
      </w:r>
      <w:r w:rsidR="00714DBB" w:rsidRPr="00673EB7">
        <w:rPr>
          <w:rFonts w:ascii="Times New Roman" w:hAnsi="Times New Roman" w:cs="Times New Roman"/>
        </w:rPr>
        <w:t xml:space="preserve">– </w:t>
      </w:r>
      <w:r w:rsidR="00053DF6">
        <w:rPr>
          <w:rFonts w:ascii="Times New Roman" w:hAnsi="Times New Roman" w:cs="Times New Roman"/>
        </w:rPr>
        <w:t>18</w:t>
      </w:r>
      <w:r w:rsidR="00D63071" w:rsidRPr="00D63071">
        <w:rPr>
          <w:rFonts w:ascii="Times New Roman" w:hAnsi="Times New Roman" w:cs="Times New Roman"/>
          <w:vertAlign w:val="superscript"/>
        </w:rPr>
        <w:t>th</w:t>
      </w:r>
      <w:r w:rsidR="00D63071">
        <w:rPr>
          <w:rFonts w:ascii="Times New Roman" w:hAnsi="Times New Roman" w:cs="Times New Roman"/>
        </w:rPr>
        <w:t xml:space="preserve"> </w:t>
      </w:r>
      <w:r w:rsidR="00053DF6">
        <w:rPr>
          <w:rFonts w:ascii="Times New Roman" w:hAnsi="Times New Roman" w:cs="Times New Roman"/>
        </w:rPr>
        <w:t>Oct</w:t>
      </w:r>
      <w:r>
        <w:rPr>
          <w:rFonts w:ascii="Times New Roman" w:hAnsi="Times New Roman" w:cs="Times New Roman"/>
        </w:rPr>
        <w:t>.</w:t>
      </w:r>
      <w:r w:rsidR="00714DBB" w:rsidRPr="00673EB7">
        <w:rPr>
          <w:rFonts w:ascii="Times New Roman" w:hAnsi="Times New Roman" w:cs="Times New Roman"/>
          <w:lang w:eastAsia="zh-CN"/>
        </w:rPr>
        <w:t>, 2022</w:t>
      </w:r>
      <w:bookmarkEnd w:id="0"/>
      <w:bookmarkEnd w:id="1"/>
    </w:p>
    <w:p w14:paraId="7ED4D69E" w14:textId="77777777" w:rsidR="00434934" w:rsidRPr="00673EB7" w:rsidRDefault="00434934">
      <w:pPr>
        <w:pStyle w:val="3GPPHeader"/>
        <w:rPr>
          <w:rFonts w:ascii="Times New Roman" w:hAnsi="Times New Roman" w:cs="Times New Roman"/>
        </w:rPr>
      </w:pPr>
    </w:p>
    <w:p w14:paraId="463A5BDE" w14:textId="0C8B0131" w:rsidR="00434934" w:rsidRPr="00673EB7" w:rsidRDefault="00714DBB">
      <w:pPr>
        <w:pStyle w:val="3GPPHeader"/>
        <w:rPr>
          <w:rFonts w:ascii="Times New Roman" w:hAnsi="Times New Roman" w:cs="Times New Roman"/>
        </w:rPr>
      </w:pPr>
      <w:r w:rsidRPr="00673EB7">
        <w:rPr>
          <w:rFonts w:ascii="Times New Roman" w:hAnsi="Times New Roman" w:cs="Times New Roman"/>
        </w:rPr>
        <w:t>Agenda Item:</w:t>
      </w:r>
      <w:r w:rsidRPr="00673EB7">
        <w:rPr>
          <w:rFonts w:ascii="Times New Roman" w:hAnsi="Times New Roman" w:cs="Times New Roman"/>
        </w:rPr>
        <w:tab/>
        <w:t>9.</w:t>
      </w:r>
      <w:r w:rsidR="00FC195E">
        <w:rPr>
          <w:rFonts w:ascii="Times New Roman" w:hAnsi="Times New Roman" w:cs="Times New Roman"/>
        </w:rPr>
        <w:t>2</w:t>
      </w:r>
      <w:r w:rsidRPr="00673EB7">
        <w:rPr>
          <w:rFonts w:ascii="Times New Roman" w:hAnsi="Times New Roman" w:cs="Times New Roman"/>
        </w:rPr>
        <w:t>.</w:t>
      </w:r>
      <w:r w:rsidR="00053DF6">
        <w:rPr>
          <w:rFonts w:ascii="Times New Roman" w:eastAsia="MS Mincho" w:hAnsi="Times New Roman" w:cs="Times New Roman"/>
          <w:lang w:eastAsia="zh-CN"/>
        </w:rPr>
        <w:t>2</w:t>
      </w:r>
    </w:p>
    <w:p w14:paraId="47E31FDA" w14:textId="59652D2D" w:rsidR="00434934" w:rsidRPr="00673EB7" w:rsidRDefault="00714DBB">
      <w:pPr>
        <w:pStyle w:val="3GPPHeader"/>
        <w:rPr>
          <w:rFonts w:ascii="Times New Roman" w:hAnsi="Times New Roman" w:cs="Times New Roman"/>
          <w:lang w:eastAsia="zh-CN"/>
        </w:rPr>
      </w:pPr>
      <w:r w:rsidRPr="00673EB7">
        <w:rPr>
          <w:rFonts w:ascii="Times New Roman" w:hAnsi="Times New Roman" w:cs="Times New Roman"/>
        </w:rPr>
        <w:t>Source:</w:t>
      </w:r>
      <w:r w:rsidRPr="00673EB7">
        <w:rPr>
          <w:rFonts w:ascii="Times New Roman" w:hAnsi="Times New Roman" w:cs="Times New Roman"/>
        </w:rPr>
        <w:tab/>
      </w:r>
      <w:bookmarkStart w:id="2" w:name="OLE_LINK1"/>
      <w:bookmarkStart w:id="3" w:name="OLE_LINK2"/>
      <w:r w:rsidR="00061BC1">
        <w:rPr>
          <w:rFonts w:ascii="Times New Roman" w:hAnsi="Times New Roman" w:cs="Times New Roman"/>
        </w:rPr>
        <w:t xml:space="preserve">Samsung, Verizon, </w:t>
      </w:r>
      <w:r w:rsidR="00061BC1">
        <w:rPr>
          <w:rFonts w:ascii="Times New Roman" w:hAnsi="Times New Roman" w:cs="Times New Roman"/>
          <w:lang w:eastAsia="zh-CN"/>
        </w:rPr>
        <w:t>Z</w:t>
      </w:r>
      <w:bookmarkStart w:id="4" w:name="_GoBack"/>
      <w:bookmarkEnd w:id="4"/>
      <w:r w:rsidR="00061BC1">
        <w:rPr>
          <w:rFonts w:ascii="Times New Roman" w:hAnsi="Times New Roman" w:cs="Times New Roman"/>
          <w:lang w:eastAsia="zh-CN"/>
        </w:rPr>
        <w:t>TE</w:t>
      </w:r>
      <w:r w:rsidR="00061BC1">
        <w:rPr>
          <w:rFonts w:ascii="Times New Roman" w:hAnsi="Times New Roman" w:cs="Times New Roman"/>
        </w:rPr>
        <w:t>, Qualcomm</w:t>
      </w:r>
      <w:r w:rsidR="00061BC1" w:rsidRPr="0059056F">
        <w:rPr>
          <w:rFonts w:ascii="Times New Roman" w:hAnsi="Times New Roman" w:cs="Times New Roman"/>
        </w:rPr>
        <w:t xml:space="preserve">, </w:t>
      </w:r>
      <w:r w:rsidR="00061BC1" w:rsidRPr="0059056F">
        <w:rPr>
          <w:rFonts w:ascii="Times New Roman" w:hAnsi="Times New Roman" w:cs="Times New Roman"/>
          <w:lang w:eastAsia="zh-CN"/>
        </w:rPr>
        <w:t>Ericsson</w:t>
      </w:r>
      <w:bookmarkEnd w:id="2"/>
      <w:bookmarkEnd w:id="3"/>
    </w:p>
    <w:p w14:paraId="6F49BD9E" w14:textId="4BB9795C" w:rsidR="00434934" w:rsidRPr="00673EB7" w:rsidRDefault="00714DBB">
      <w:pPr>
        <w:pStyle w:val="3GPPHeader"/>
        <w:rPr>
          <w:rFonts w:ascii="Times New Roman" w:hAnsi="Times New Roman" w:cs="Times New Roman"/>
          <w:lang w:val="it-IT"/>
        </w:rPr>
      </w:pPr>
      <w:r w:rsidRPr="00673EB7">
        <w:rPr>
          <w:rFonts w:ascii="Times New Roman" w:hAnsi="Times New Roman" w:cs="Times New Roman"/>
          <w:lang w:val="it-IT"/>
        </w:rPr>
        <w:t>Title:</w:t>
      </w:r>
      <w:r w:rsidRPr="00673EB7">
        <w:rPr>
          <w:rFonts w:ascii="Times New Roman" w:hAnsi="Times New Roman" w:cs="Times New Roman"/>
          <w:lang w:val="it-IT"/>
        </w:rPr>
        <w:tab/>
      </w:r>
      <w:r w:rsidR="00FC195E">
        <w:rPr>
          <w:rFonts w:ascii="Times New Roman" w:hAnsi="Times New Roman" w:cs="Times New Roman"/>
          <w:lang w:val="it-IT"/>
        </w:rPr>
        <w:t>UE History Information for CHO</w:t>
      </w:r>
      <w:r w:rsidRPr="00673EB7">
        <w:rPr>
          <w:rFonts w:ascii="Times New Roman" w:hAnsi="Times New Roman" w:cs="Times New Roman"/>
          <w:lang w:val="it-IT"/>
        </w:rPr>
        <w:t xml:space="preserve"> </w:t>
      </w:r>
    </w:p>
    <w:p w14:paraId="7AFC44EA" w14:textId="77777777" w:rsidR="00434934" w:rsidRPr="00673EB7" w:rsidRDefault="00714DBB">
      <w:pPr>
        <w:pStyle w:val="3GPPHeader"/>
        <w:rPr>
          <w:rFonts w:ascii="Times New Roman" w:hAnsi="Times New Roman" w:cs="Times New Roman"/>
        </w:rPr>
      </w:pPr>
      <w:r w:rsidRPr="00673EB7">
        <w:rPr>
          <w:rFonts w:ascii="Times New Roman" w:hAnsi="Times New Roman" w:cs="Times New Roman"/>
        </w:rPr>
        <w:t>Document for:</w:t>
      </w:r>
      <w:r w:rsidRPr="00673EB7">
        <w:rPr>
          <w:rFonts w:ascii="Times New Roman" w:hAnsi="Times New Roman" w:cs="Times New Roman"/>
        </w:rPr>
        <w:tab/>
        <w:t>Approval</w:t>
      </w:r>
    </w:p>
    <w:p w14:paraId="3AECC237" w14:textId="07D36B26" w:rsidR="00434934" w:rsidRPr="00673EB7" w:rsidRDefault="00714DBB">
      <w:pPr>
        <w:pStyle w:val="1"/>
        <w:rPr>
          <w:rFonts w:ascii="Times New Roman" w:hAnsi="Times New Roman" w:cs="Times New Roman"/>
        </w:rPr>
      </w:pPr>
      <w:r w:rsidRPr="00673EB7">
        <w:rPr>
          <w:rFonts w:ascii="Times New Roman" w:hAnsi="Times New Roman" w:cs="Times New Roman"/>
        </w:rPr>
        <w:t>Introduction</w:t>
      </w:r>
    </w:p>
    <w:p w14:paraId="1DA7AE54" w14:textId="0FF94F0F" w:rsidR="00053DF6" w:rsidRDefault="00061865" w:rsidP="00053DF6">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The feature of </w:t>
      </w:r>
      <w:r w:rsidR="00B717A8">
        <w:rPr>
          <w:rFonts w:ascii="Times New Roman" w:hAnsi="Times New Roman" w:cs="Times New Roman"/>
          <w:color w:val="000000" w:themeColor="text1"/>
          <w:lang w:eastAsia="zh-CN"/>
        </w:rPr>
        <w:t xml:space="preserve">UE History Information for MR-DC </w:t>
      </w:r>
      <w:r>
        <w:rPr>
          <w:rFonts w:ascii="Times New Roman" w:hAnsi="Times New Roman" w:cs="Times New Roman"/>
          <w:color w:val="000000" w:themeColor="text1"/>
          <w:lang w:eastAsia="zh-CN"/>
        </w:rPr>
        <w:t>has been specified</w:t>
      </w:r>
      <w:r w:rsidR="00053DF6">
        <w:rPr>
          <w:rFonts w:ascii="Times New Roman" w:hAnsi="Times New Roman" w:cs="Times New Roman"/>
          <w:color w:val="000000" w:themeColor="text1"/>
          <w:lang w:eastAsia="zh-CN"/>
        </w:rPr>
        <w:t xml:space="preserve"> in Rel-17</w:t>
      </w:r>
      <w:r>
        <w:rPr>
          <w:rFonts w:ascii="Times New Roman" w:hAnsi="Times New Roman" w:cs="Times New Roman"/>
          <w:color w:val="000000" w:themeColor="text1"/>
          <w:lang w:eastAsia="zh-CN"/>
        </w:rPr>
        <w:t xml:space="preserve">.  </w:t>
      </w:r>
      <w:bookmarkStart w:id="5" w:name="OLE_LINK7"/>
      <w:r w:rsidR="00053DF6">
        <w:rPr>
          <w:rFonts w:ascii="Times New Roman" w:hAnsi="Times New Roman" w:cs="Times New Roman"/>
          <w:color w:val="000000" w:themeColor="text1"/>
          <w:lang w:eastAsia="zh-CN"/>
        </w:rPr>
        <w:t>T</w:t>
      </w:r>
      <w:r w:rsidR="00B717A8">
        <w:rPr>
          <w:rFonts w:ascii="Times New Roman" w:hAnsi="Times New Roman" w:cs="Times New Roman"/>
          <w:color w:val="000000" w:themeColor="text1"/>
          <w:lang w:eastAsia="zh-CN"/>
        </w:rPr>
        <w:t>he potential problem on UE History Information for CHO</w:t>
      </w:r>
      <w:r w:rsidR="00053DF6">
        <w:rPr>
          <w:rFonts w:ascii="Times New Roman" w:hAnsi="Times New Roman" w:cs="Times New Roman"/>
          <w:color w:val="000000" w:themeColor="text1"/>
          <w:lang w:eastAsia="zh-CN"/>
        </w:rPr>
        <w:t xml:space="preserve"> was discussed at last RAN3 meeting</w:t>
      </w:r>
      <w:r w:rsidR="004F316C">
        <w:rPr>
          <w:rFonts w:ascii="Times New Roman" w:hAnsi="Times New Roman" w:cs="Times New Roman"/>
          <w:color w:val="000000" w:themeColor="text1"/>
          <w:lang w:eastAsia="zh-CN"/>
        </w:rPr>
        <w:t xml:space="preserve"> and the following agreement was achieved:</w:t>
      </w:r>
    </w:p>
    <w:p w14:paraId="52D10061" w14:textId="0F3E8D40" w:rsidR="00053DF6" w:rsidRDefault="00053DF6" w:rsidP="00053DF6">
      <w:pPr>
        <w:rPr>
          <w:rFonts w:ascii="Times New Roman" w:hAnsi="Times New Roman" w:cs="Times New Roman"/>
          <w:color w:val="000000" w:themeColor="text1"/>
          <w:lang w:eastAsia="zh-CN"/>
        </w:rPr>
      </w:pPr>
      <w:r w:rsidRPr="00D4625C">
        <w:rPr>
          <w:rFonts w:ascii="Calibri" w:hAnsi="Calibri" w:cs="Calibri"/>
          <w:b/>
          <w:color w:val="008000"/>
          <w:sz w:val="18"/>
          <w:szCs w:val="20"/>
          <w:lang w:eastAsia="en-US"/>
        </w:rPr>
        <w:t>Support UHI for CHO in Rel-17.</w:t>
      </w:r>
    </w:p>
    <w:p w14:paraId="6B362ABA" w14:textId="3B385152" w:rsidR="00384D38" w:rsidRPr="00B717A8" w:rsidRDefault="004F316C" w:rsidP="00053DF6">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This contribution discussed the problem and the solutions further</w:t>
      </w:r>
      <w:r w:rsidR="00E3215A">
        <w:rPr>
          <w:rFonts w:ascii="Times New Roman" w:hAnsi="Times New Roman" w:cs="Times New Roman"/>
          <w:color w:val="000000" w:themeColor="text1"/>
          <w:lang w:eastAsia="zh-CN"/>
        </w:rPr>
        <w:t xml:space="preserve">, </w:t>
      </w:r>
      <w:r w:rsidR="0053608F">
        <w:rPr>
          <w:rFonts w:ascii="Times New Roman" w:hAnsi="Times New Roman" w:cs="Times New Roman"/>
          <w:color w:val="000000" w:themeColor="text1"/>
          <w:lang w:eastAsia="zh-CN"/>
        </w:rPr>
        <w:t xml:space="preserve">the </w:t>
      </w:r>
      <w:r w:rsidR="00E3215A">
        <w:rPr>
          <w:rFonts w:ascii="Times New Roman" w:hAnsi="Times New Roman" w:cs="Times New Roman"/>
          <w:color w:val="000000" w:themeColor="text1"/>
          <w:lang w:eastAsia="zh-CN"/>
        </w:rPr>
        <w:t>proposals and CRs were proposed in order to solve the problem.</w:t>
      </w:r>
    </w:p>
    <w:bookmarkEnd w:id="5"/>
    <w:p w14:paraId="16B319F4" w14:textId="7C023254" w:rsidR="006A3448" w:rsidRPr="00673EB7" w:rsidRDefault="006A3448" w:rsidP="006A3448">
      <w:pPr>
        <w:pStyle w:val="1"/>
        <w:rPr>
          <w:rFonts w:ascii="Times New Roman" w:hAnsi="Times New Roman" w:cs="Times New Roman"/>
        </w:rPr>
      </w:pPr>
      <w:r>
        <w:rPr>
          <w:rFonts w:ascii="Times New Roman" w:hAnsi="Times New Roman" w:cs="Times New Roman"/>
        </w:rPr>
        <w:t>Discussion</w:t>
      </w:r>
    </w:p>
    <w:p w14:paraId="713BBBA4" w14:textId="4EE28A02" w:rsidR="00DE1902" w:rsidRPr="00DE1902" w:rsidRDefault="00DE1902" w:rsidP="00DE1902">
      <w:pPr>
        <w:rPr>
          <w:rFonts w:ascii="Times New Roman" w:hAnsi="Times New Roman" w:cs="Times New Roman"/>
          <w:color w:val="000000" w:themeColor="text1"/>
          <w:lang w:eastAsia="zh-CN"/>
        </w:rPr>
      </w:pPr>
      <w:r w:rsidRPr="00DE1902">
        <w:rPr>
          <w:rFonts w:ascii="Times New Roman" w:hAnsi="Times New Roman" w:cs="Times New Roman"/>
          <w:color w:val="000000" w:themeColor="text1"/>
          <w:lang w:eastAsia="zh-CN"/>
        </w:rPr>
        <w:t xml:space="preserve">The Source </w:t>
      </w:r>
      <w:r w:rsidR="00BE2AA5">
        <w:rPr>
          <w:rFonts w:ascii="Times New Roman" w:hAnsi="Times New Roman" w:cs="Times New Roman"/>
          <w:color w:val="000000" w:themeColor="text1"/>
          <w:lang w:eastAsia="zh-CN"/>
        </w:rPr>
        <w:t xml:space="preserve">NG-RAN </w:t>
      </w:r>
      <w:r w:rsidRPr="00DE1902">
        <w:rPr>
          <w:rFonts w:ascii="Times New Roman" w:hAnsi="Times New Roman" w:cs="Times New Roman"/>
          <w:color w:val="000000" w:themeColor="text1"/>
          <w:lang w:eastAsia="zh-CN"/>
        </w:rPr>
        <w:t>node sends UE History Information through Handover Request message</w:t>
      </w:r>
      <w:r w:rsidR="00B542FD">
        <w:rPr>
          <w:rFonts w:ascii="Times New Roman" w:hAnsi="Times New Roman" w:cs="Times New Roman"/>
          <w:color w:val="000000" w:themeColor="text1"/>
          <w:lang w:eastAsia="zh-CN"/>
        </w:rPr>
        <w:t xml:space="preserve"> to </w:t>
      </w:r>
      <w:r w:rsidR="00AC070F">
        <w:rPr>
          <w:rFonts w:ascii="Times New Roman" w:hAnsi="Times New Roman" w:cs="Times New Roman"/>
          <w:color w:val="000000" w:themeColor="text1"/>
          <w:lang w:eastAsia="zh-CN"/>
        </w:rPr>
        <w:t>each candidate</w:t>
      </w:r>
      <w:r w:rsidR="00B542FD">
        <w:rPr>
          <w:rFonts w:ascii="Times New Roman" w:hAnsi="Times New Roman" w:cs="Times New Roman"/>
          <w:color w:val="000000" w:themeColor="text1"/>
          <w:lang w:eastAsia="zh-CN"/>
        </w:rPr>
        <w:t xml:space="preserve"> target NG-RAN node</w:t>
      </w:r>
      <w:r w:rsidRPr="00DE1902">
        <w:rPr>
          <w:rFonts w:ascii="Times New Roman" w:hAnsi="Times New Roman" w:cs="Times New Roman"/>
          <w:color w:val="000000" w:themeColor="text1"/>
          <w:lang w:eastAsia="zh-CN"/>
        </w:rPr>
        <w:t>.</w:t>
      </w:r>
      <w:r w:rsidR="00BE2AA5">
        <w:rPr>
          <w:rFonts w:ascii="Times New Roman" w:hAnsi="Times New Roman" w:cs="Times New Roman"/>
          <w:color w:val="000000" w:themeColor="text1"/>
          <w:lang w:eastAsia="zh-CN"/>
        </w:rPr>
        <w:t xml:space="preserve"> The UE</w:t>
      </w:r>
      <w:r w:rsidRPr="00DE1902">
        <w:rPr>
          <w:rFonts w:ascii="Times New Roman" w:hAnsi="Times New Roman" w:cs="Times New Roman"/>
          <w:color w:val="000000" w:themeColor="text1"/>
          <w:lang w:eastAsia="zh-CN"/>
        </w:rPr>
        <w:t xml:space="preserve"> Stayed Time </w:t>
      </w:r>
      <w:r w:rsidR="00BE2AA5">
        <w:rPr>
          <w:rFonts w:ascii="Times New Roman" w:hAnsi="Times New Roman" w:cs="Times New Roman"/>
          <w:color w:val="000000" w:themeColor="text1"/>
          <w:lang w:eastAsia="zh-CN"/>
        </w:rPr>
        <w:t xml:space="preserve">in the source cell </w:t>
      </w:r>
      <w:r w:rsidRPr="00DE1902">
        <w:rPr>
          <w:rFonts w:ascii="Times New Roman" w:hAnsi="Times New Roman" w:cs="Times New Roman"/>
          <w:color w:val="000000" w:themeColor="text1"/>
          <w:lang w:eastAsia="zh-CN"/>
        </w:rPr>
        <w:t>is determined at this point.</w:t>
      </w:r>
      <w:r w:rsidR="00BE2AA5">
        <w:rPr>
          <w:rFonts w:ascii="Times New Roman" w:hAnsi="Times New Roman" w:cs="Times New Roman"/>
          <w:color w:val="000000" w:themeColor="text1"/>
          <w:lang w:eastAsia="zh-CN"/>
        </w:rPr>
        <w:t xml:space="preserve"> </w:t>
      </w:r>
    </w:p>
    <w:p w14:paraId="74AED979" w14:textId="691395BA" w:rsidR="00DE1902" w:rsidRPr="00DE1902" w:rsidRDefault="00230D88" w:rsidP="00DE1902">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the case of </w:t>
      </w:r>
      <w:r w:rsidR="00B542FD">
        <w:rPr>
          <w:rFonts w:ascii="Times New Roman" w:hAnsi="Times New Roman" w:cs="Times New Roman"/>
          <w:color w:val="000000" w:themeColor="text1"/>
          <w:lang w:eastAsia="zh-CN"/>
        </w:rPr>
        <w:t xml:space="preserve">CHO, </w:t>
      </w:r>
      <w:r w:rsidR="00DE1902" w:rsidRPr="00DE1902">
        <w:rPr>
          <w:rFonts w:ascii="Times New Roman" w:hAnsi="Times New Roman" w:cs="Times New Roman"/>
          <w:color w:val="000000" w:themeColor="text1"/>
          <w:lang w:eastAsia="zh-CN"/>
        </w:rPr>
        <w:t xml:space="preserve">the UE </w:t>
      </w:r>
      <w:r w:rsidR="003225EC">
        <w:rPr>
          <w:rFonts w:ascii="Times New Roman" w:hAnsi="Times New Roman" w:cs="Times New Roman"/>
          <w:color w:val="000000" w:themeColor="text1"/>
          <w:lang w:eastAsia="zh-CN"/>
        </w:rPr>
        <w:t xml:space="preserve">may </w:t>
      </w:r>
      <w:r w:rsidR="00DE1902" w:rsidRPr="00DE1902">
        <w:rPr>
          <w:rFonts w:ascii="Times New Roman" w:hAnsi="Times New Roman" w:cs="Times New Roman"/>
          <w:color w:val="000000" w:themeColor="text1"/>
          <w:lang w:eastAsia="zh-CN"/>
        </w:rPr>
        <w:t xml:space="preserve">stay </w:t>
      </w:r>
      <w:r w:rsidR="003225EC">
        <w:rPr>
          <w:rFonts w:ascii="Times New Roman" w:hAnsi="Times New Roman" w:cs="Times New Roman"/>
          <w:color w:val="000000" w:themeColor="text1"/>
          <w:lang w:eastAsia="zh-CN"/>
        </w:rPr>
        <w:t xml:space="preserve">for an extended time </w:t>
      </w:r>
      <w:r w:rsidR="00DE1902" w:rsidRPr="00DE1902">
        <w:rPr>
          <w:rFonts w:ascii="Times New Roman" w:hAnsi="Times New Roman" w:cs="Times New Roman"/>
          <w:color w:val="000000" w:themeColor="text1"/>
          <w:lang w:eastAsia="zh-CN"/>
        </w:rPr>
        <w:t xml:space="preserve">in </w:t>
      </w:r>
      <w:r>
        <w:rPr>
          <w:rFonts w:ascii="Times New Roman" w:hAnsi="Times New Roman" w:cs="Times New Roman"/>
          <w:color w:val="000000" w:themeColor="text1"/>
          <w:lang w:eastAsia="zh-CN"/>
        </w:rPr>
        <w:t xml:space="preserve">a </w:t>
      </w:r>
      <w:r w:rsidR="00DE1902" w:rsidRPr="00DE1902">
        <w:rPr>
          <w:rFonts w:ascii="Times New Roman" w:hAnsi="Times New Roman" w:cs="Times New Roman"/>
          <w:color w:val="000000" w:themeColor="text1"/>
          <w:lang w:eastAsia="zh-CN"/>
        </w:rPr>
        <w:t xml:space="preserve">source </w:t>
      </w:r>
      <w:r>
        <w:rPr>
          <w:rFonts w:ascii="Times New Roman" w:hAnsi="Times New Roman" w:cs="Times New Roman"/>
          <w:color w:val="000000" w:themeColor="text1"/>
          <w:lang w:eastAsia="zh-CN"/>
        </w:rPr>
        <w:t>node</w:t>
      </w:r>
      <w:r w:rsidRPr="00DE1902">
        <w:rPr>
          <w:rFonts w:ascii="Times New Roman" w:hAnsi="Times New Roman" w:cs="Times New Roman"/>
          <w:color w:val="000000" w:themeColor="text1"/>
          <w:lang w:eastAsia="zh-CN"/>
        </w:rPr>
        <w:t xml:space="preserve"> </w:t>
      </w:r>
      <w:r w:rsidR="00DE1902" w:rsidRPr="00DE1902">
        <w:rPr>
          <w:rFonts w:ascii="Times New Roman" w:hAnsi="Times New Roman" w:cs="Times New Roman"/>
          <w:color w:val="000000" w:themeColor="text1"/>
          <w:lang w:eastAsia="zh-CN"/>
        </w:rPr>
        <w:t xml:space="preserve">until </w:t>
      </w:r>
      <w:r w:rsidR="0055264A">
        <w:rPr>
          <w:rFonts w:ascii="Times New Roman" w:hAnsi="Times New Roman" w:cs="Times New Roman"/>
          <w:color w:val="000000" w:themeColor="text1"/>
          <w:lang w:eastAsia="zh-CN"/>
        </w:rPr>
        <w:t xml:space="preserve">the </w:t>
      </w:r>
      <w:r w:rsidR="00DE1902" w:rsidRPr="00DE1902">
        <w:rPr>
          <w:rFonts w:ascii="Times New Roman" w:hAnsi="Times New Roman" w:cs="Times New Roman"/>
          <w:color w:val="000000" w:themeColor="text1"/>
          <w:lang w:eastAsia="zh-CN"/>
        </w:rPr>
        <w:t>UE executes handover.</w:t>
      </w:r>
      <w:r w:rsidR="00BE2AA5">
        <w:rPr>
          <w:rFonts w:ascii="Times New Roman" w:hAnsi="Times New Roman" w:cs="Times New Roman"/>
          <w:color w:val="000000" w:themeColor="text1"/>
          <w:lang w:eastAsia="zh-CN"/>
        </w:rPr>
        <w:t xml:space="preserve"> </w:t>
      </w:r>
      <w:r w:rsidR="00B542FD">
        <w:rPr>
          <w:rFonts w:ascii="Times New Roman" w:hAnsi="Times New Roman" w:cs="Times New Roman"/>
          <w:color w:val="000000" w:themeColor="text1"/>
          <w:lang w:eastAsia="zh-CN"/>
        </w:rPr>
        <w:t>The</w:t>
      </w:r>
      <w:r w:rsidR="0055264A">
        <w:rPr>
          <w:rFonts w:ascii="Times New Roman" w:hAnsi="Times New Roman" w:cs="Times New Roman"/>
          <w:color w:val="000000" w:themeColor="text1"/>
          <w:lang w:eastAsia="zh-CN"/>
        </w:rPr>
        <w:t>refore, the</w:t>
      </w:r>
      <w:r w:rsidR="004F1345">
        <w:rPr>
          <w:rFonts w:ascii="Times New Roman" w:hAnsi="Times New Roman" w:cs="Times New Roman"/>
          <w:color w:val="000000" w:themeColor="text1"/>
          <w:lang w:eastAsia="zh-CN"/>
        </w:rPr>
        <w:t xml:space="preserve"> </w:t>
      </w:r>
      <w:r w:rsidR="00B542FD">
        <w:rPr>
          <w:rFonts w:ascii="Times New Roman" w:hAnsi="Times New Roman" w:cs="Times New Roman"/>
          <w:color w:val="000000" w:themeColor="text1"/>
          <w:lang w:eastAsia="zh-CN"/>
        </w:rPr>
        <w:t xml:space="preserve">UE Stayed Time in the source </w:t>
      </w:r>
      <w:r>
        <w:rPr>
          <w:rFonts w:ascii="Times New Roman" w:hAnsi="Times New Roman" w:cs="Times New Roman"/>
          <w:color w:val="000000" w:themeColor="text1"/>
          <w:lang w:eastAsia="zh-CN"/>
        </w:rPr>
        <w:t xml:space="preserve">node </w:t>
      </w:r>
      <w:r w:rsidR="00B542FD">
        <w:rPr>
          <w:rFonts w:ascii="Times New Roman" w:hAnsi="Times New Roman" w:cs="Times New Roman"/>
          <w:color w:val="000000" w:themeColor="text1"/>
          <w:lang w:eastAsia="zh-CN"/>
        </w:rPr>
        <w:t xml:space="preserve">sent to the target </w:t>
      </w:r>
      <w:r>
        <w:rPr>
          <w:rFonts w:ascii="Times New Roman" w:hAnsi="Times New Roman" w:cs="Times New Roman"/>
          <w:color w:val="000000" w:themeColor="text1"/>
          <w:lang w:eastAsia="zh-CN"/>
        </w:rPr>
        <w:t xml:space="preserve">node </w:t>
      </w:r>
      <w:r w:rsidR="00B85F11">
        <w:rPr>
          <w:rFonts w:ascii="Times New Roman" w:hAnsi="Times New Roman" w:cs="Times New Roman"/>
          <w:color w:val="000000" w:themeColor="text1"/>
          <w:lang w:eastAsia="zh-CN"/>
        </w:rPr>
        <w:t xml:space="preserve">in Handover Request message </w:t>
      </w:r>
      <w:r w:rsidR="00B542FD">
        <w:rPr>
          <w:rFonts w:ascii="Times New Roman" w:hAnsi="Times New Roman" w:cs="Times New Roman"/>
          <w:color w:val="000000" w:themeColor="text1"/>
          <w:lang w:eastAsia="zh-CN"/>
        </w:rPr>
        <w:t xml:space="preserve">is </w:t>
      </w:r>
      <w:r w:rsidR="00DE1902" w:rsidRPr="00DE1902">
        <w:rPr>
          <w:rFonts w:ascii="Times New Roman" w:hAnsi="Times New Roman" w:cs="Times New Roman"/>
          <w:color w:val="000000" w:themeColor="text1"/>
          <w:lang w:eastAsia="zh-CN"/>
        </w:rPr>
        <w:t>shorter than</w:t>
      </w:r>
      <w:r w:rsidR="0055264A">
        <w:rPr>
          <w:rFonts w:ascii="Times New Roman" w:hAnsi="Times New Roman" w:cs="Times New Roman"/>
          <w:color w:val="000000" w:themeColor="text1"/>
          <w:lang w:eastAsia="zh-CN"/>
        </w:rPr>
        <w:t xml:space="preserve"> its</w:t>
      </w:r>
      <w:r w:rsidR="00DE1902" w:rsidRPr="00DE1902">
        <w:rPr>
          <w:rFonts w:ascii="Times New Roman" w:hAnsi="Times New Roman" w:cs="Times New Roman"/>
          <w:color w:val="000000" w:themeColor="text1"/>
          <w:lang w:eastAsia="zh-CN"/>
        </w:rPr>
        <w:t xml:space="preserve"> actual stayed time.</w:t>
      </w:r>
    </w:p>
    <w:p w14:paraId="72D9F535" w14:textId="780C6DD0" w:rsidR="00DE1902" w:rsidRPr="00DE1902" w:rsidRDefault="00DE1902" w:rsidP="00DE1902">
      <w:pPr>
        <w:rPr>
          <w:rFonts w:ascii="Times New Roman" w:hAnsi="Times New Roman" w:cs="Times New Roman"/>
          <w:color w:val="000000" w:themeColor="text1"/>
          <w:lang w:eastAsia="zh-CN"/>
        </w:rPr>
      </w:pPr>
      <w:r w:rsidRPr="00DE1902">
        <w:rPr>
          <w:rFonts w:ascii="Times New Roman" w:hAnsi="Times New Roman" w:cs="Times New Roman"/>
          <w:color w:val="000000" w:themeColor="text1"/>
          <w:lang w:eastAsia="zh-CN"/>
        </w:rPr>
        <w:t xml:space="preserve">So, </w:t>
      </w:r>
      <w:bookmarkStart w:id="6" w:name="OLE_LINK23"/>
      <w:bookmarkStart w:id="7" w:name="OLE_LINK24"/>
      <w:r w:rsidRPr="00DE1902">
        <w:rPr>
          <w:rFonts w:ascii="Times New Roman" w:hAnsi="Times New Roman" w:cs="Times New Roman"/>
          <w:color w:val="000000" w:themeColor="text1"/>
          <w:lang w:eastAsia="zh-CN"/>
        </w:rPr>
        <w:t xml:space="preserve">if the </w:t>
      </w:r>
      <w:r w:rsidR="00B542FD">
        <w:rPr>
          <w:rFonts w:ascii="Times New Roman" w:hAnsi="Times New Roman" w:cs="Times New Roman"/>
          <w:color w:val="000000" w:themeColor="text1"/>
          <w:lang w:eastAsia="zh-CN"/>
        </w:rPr>
        <w:t>CHO</w:t>
      </w:r>
      <w:r w:rsidRPr="00DE1902">
        <w:rPr>
          <w:rFonts w:ascii="Times New Roman" w:hAnsi="Times New Roman" w:cs="Times New Roman"/>
          <w:color w:val="000000" w:themeColor="text1"/>
          <w:lang w:eastAsia="zh-CN"/>
        </w:rPr>
        <w:t xml:space="preserve"> preparation is </w:t>
      </w:r>
      <w:r w:rsidR="00230D88">
        <w:rPr>
          <w:rFonts w:ascii="Times New Roman" w:hAnsi="Times New Roman" w:cs="Times New Roman"/>
          <w:color w:val="000000" w:themeColor="text1"/>
          <w:lang w:eastAsia="zh-CN"/>
        </w:rPr>
        <w:t>triggered</w:t>
      </w:r>
      <w:r w:rsidR="00230D88" w:rsidRPr="00DE1902">
        <w:rPr>
          <w:rFonts w:ascii="Times New Roman" w:hAnsi="Times New Roman" w:cs="Times New Roman"/>
          <w:color w:val="000000" w:themeColor="text1"/>
          <w:lang w:eastAsia="zh-CN"/>
        </w:rPr>
        <w:t xml:space="preserve"> </w:t>
      </w:r>
      <w:r w:rsidR="00B542FD">
        <w:rPr>
          <w:rFonts w:ascii="Times New Roman" w:hAnsi="Times New Roman" w:cs="Times New Roman"/>
          <w:color w:val="000000" w:themeColor="text1"/>
          <w:lang w:eastAsia="zh-CN"/>
        </w:rPr>
        <w:t>shortly</w:t>
      </w:r>
      <w:r w:rsidRPr="00DE1902">
        <w:rPr>
          <w:rFonts w:ascii="Times New Roman" w:hAnsi="Times New Roman" w:cs="Times New Roman"/>
          <w:color w:val="000000" w:themeColor="text1"/>
          <w:lang w:eastAsia="zh-CN"/>
        </w:rPr>
        <w:t xml:space="preserve"> after a UE attached</w:t>
      </w:r>
      <w:r w:rsidR="00B542FD">
        <w:rPr>
          <w:rFonts w:ascii="Times New Roman" w:hAnsi="Times New Roman" w:cs="Times New Roman"/>
          <w:color w:val="000000" w:themeColor="text1"/>
          <w:lang w:eastAsia="zh-CN"/>
        </w:rPr>
        <w:t xml:space="preserve"> to</w:t>
      </w:r>
      <w:r w:rsidRPr="00DE1902">
        <w:rPr>
          <w:rFonts w:ascii="Times New Roman" w:hAnsi="Times New Roman" w:cs="Times New Roman"/>
          <w:color w:val="000000" w:themeColor="text1"/>
          <w:lang w:eastAsia="zh-CN"/>
        </w:rPr>
        <w:t xml:space="preserve"> the source cell, the RAN </w:t>
      </w:r>
      <w:r w:rsidR="00230D88">
        <w:rPr>
          <w:rFonts w:ascii="Times New Roman" w:hAnsi="Times New Roman" w:cs="Times New Roman"/>
          <w:color w:val="000000" w:themeColor="text1"/>
          <w:lang w:eastAsia="zh-CN"/>
        </w:rPr>
        <w:t xml:space="preserve">may </w:t>
      </w:r>
      <w:r w:rsidRPr="00DE1902">
        <w:rPr>
          <w:rFonts w:ascii="Times New Roman" w:hAnsi="Times New Roman" w:cs="Times New Roman"/>
          <w:color w:val="000000" w:themeColor="text1"/>
          <w:lang w:eastAsia="zh-CN"/>
        </w:rPr>
        <w:t>misjudge that the UE has stayed in the source cell for a very short time</w:t>
      </w:r>
      <w:r w:rsidR="00230D88">
        <w:rPr>
          <w:rFonts w:ascii="Times New Roman" w:hAnsi="Times New Roman" w:cs="Times New Roman"/>
          <w:color w:val="000000" w:themeColor="text1"/>
          <w:lang w:eastAsia="zh-CN"/>
        </w:rPr>
        <w:t xml:space="preserve">, while it might take </w:t>
      </w:r>
      <w:r w:rsidR="003225EC">
        <w:rPr>
          <w:rFonts w:ascii="Times New Roman" w:hAnsi="Times New Roman" w:cs="Times New Roman"/>
          <w:color w:val="000000" w:themeColor="text1"/>
          <w:lang w:eastAsia="zh-CN"/>
        </w:rPr>
        <w:t xml:space="preserve">much </w:t>
      </w:r>
      <w:r w:rsidR="00230D88">
        <w:rPr>
          <w:rFonts w:ascii="Times New Roman" w:hAnsi="Times New Roman" w:cs="Times New Roman"/>
          <w:color w:val="000000" w:themeColor="text1"/>
          <w:lang w:eastAsia="zh-CN"/>
        </w:rPr>
        <w:t>long</w:t>
      </w:r>
      <w:r w:rsidR="003225EC">
        <w:rPr>
          <w:rFonts w:ascii="Times New Roman" w:hAnsi="Times New Roman" w:cs="Times New Roman"/>
          <w:color w:val="000000" w:themeColor="text1"/>
          <w:lang w:eastAsia="zh-CN"/>
        </w:rPr>
        <w:t xml:space="preserve">er </w:t>
      </w:r>
      <w:r w:rsidR="00230D88">
        <w:rPr>
          <w:rFonts w:ascii="Times New Roman" w:hAnsi="Times New Roman" w:cs="Times New Roman"/>
          <w:color w:val="000000" w:themeColor="text1"/>
          <w:lang w:eastAsia="zh-CN"/>
        </w:rPr>
        <w:t>time for the UE to finalize the CHO after the CHO preparation procedure</w:t>
      </w:r>
      <w:r w:rsidRPr="00DE1902">
        <w:rPr>
          <w:rFonts w:ascii="Times New Roman" w:hAnsi="Times New Roman" w:cs="Times New Roman"/>
          <w:color w:val="000000" w:themeColor="text1"/>
          <w:lang w:eastAsia="zh-CN"/>
        </w:rPr>
        <w:t xml:space="preserve">. And the RAN may </w:t>
      </w:r>
      <w:r w:rsidR="00230D88">
        <w:rPr>
          <w:rFonts w:ascii="Times New Roman" w:hAnsi="Times New Roman" w:cs="Times New Roman"/>
          <w:color w:val="000000" w:themeColor="text1"/>
          <w:lang w:eastAsia="zh-CN"/>
        </w:rPr>
        <w:t xml:space="preserve">mistakenly </w:t>
      </w:r>
      <w:r w:rsidRPr="00DE1902">
        <w:rPr>
          <w:rFonts w:ascii="Times New Roman" w:hAnsi="Times New Roman" w:cs="Times New Roman"/>
          <w:color w:val="000000" w:themeColor="text1"/>
          <w:lang w:eastAsia="zh-CN"/>
        </w:rPr>
        <w:t xml:space="preserve">restrict </w:t>
      </w:r>
      <w:r w:rsidR="00230D88">
        <w:rPr>
          <w:rFonts w:ascii="Times New Roman" w:hAnsi="Times New Roman" w:cs="Times New Roman"/>
          <w:color w:val="000000" w:themeColor="text1"/>
          <w:lang w:eastAsia="zh-CN"/>
        </w:rPr>
        <w:t>potential</w:t>
      </w:r>
      <w:r w:rsidR="00230D88" w:rsidRPr="00DE1902">
        <w:rPr>
          <w:rFonts w:ascii="Times New Roman" w:hAnsi="Times New Roman" w:cs="Times New Roman"/>
          <w:color w:val="000000" w:themeColor="text1"/>
          <w:lang w:eastAsia="zh-CN"/>
        </w:rPr>
        <w:t xml:space="preserve"> </w:t>
      </w:r>
      <w:r w:rsidRPr="00DE1902">
        <w:rPr>
          <w:rFonts w:ascii="Times New Roman" w:hAnsi="Times New Roman" w:cs="Times New Roman"/>
          <w:color w:val="000000" w:themeColor="text1"/>
          <w:lang w:eastAsia="zh-CN"/>
        </w:rPr>
        <w:t>handover</w:t>
      </w:r>
      <w:r w:rsidR="00230D88">
        <w:rPr>
          <w:rFonts w:ascii="Times New Roman" w:hAnsi="Times New Roman" w:cs="Times New Roman"/>
          <w:color w:val="000000" w:themeColor="text1"/>
          <w:lang w:eastAsia="zh-CN"/>
        </w:rPr>
        <w:t>s</w:t>
      </w:r>
      <w:r w:rsidRPr="00DE1902">
        <w:rPr>
          <w:rFonts w:ascii="Times New Roman" w:hAnsi="Times New Roman" w:cs="Times New Roman"/>
          <w:color w:val="000000" w:themeColor="text1"/>
          <w:lang w:eastAsia="zh-CN"/>
        </w:rPr>
        <w:t xml:space="preserve"> to </w:t>
      </w:r>
      <w:r w:rsidR="00230D88">
        <w:rPr>
          <w:rFonts w:ascii="Times New Roman" w:hAnsi="Times New Roman" w:cs="Times New Roman"/>
          <w:color w:val="000000" w:themeColor="text1"/>
          <w:lang w:eastAsia="zh-CN"/>
        </w:rPr>
        <w:t xml:space="preserve">the </w:t>
      </w:r>
      <w:r w:rsidRPr="00DE1902">
        <w:rPr>
          <w:rFonts w:ascii="Times New Roman" w:hAnsi="Times New Roman" w:cs="Times New Roman"/>
          <w:color w:val="000000" w:themeColor="text1"/>
          <w:lang w:eastAsia="zh-CN"/>
        </w:rPr>
        <w:t xml:space="preserve">source cell to reduce </w:t>
      </w:r>
      <w:r w:rsidR="00230D88">
        <w:rPr>
          <w:rFonts w:ascii="Times New Roman" w:hAnsi="Times New Roman" w:cs="Times New Roman"/>
          <w:color w:val="000000" w:themeColor="text1"/>
          <w:lang w:eastAsia="zh-CN"/>
        </w:rPr>
        <w:t xml:space="preserve">the occurrence of </w:t>
      </w:r>
      <w:r w:rsidRPr="00DE1902">
        <w:rPr>
          <w:rFonts w:ascii="Times New Roman" w:hAnsi="Times New Roman" w:cs="Times New Roman"/>
          <w:color w:val="000000" w:themeColor="text1"/>
          <w:lang w:eastAsia="zh-CN"/>
        </w:rPr>
        <w:t>ping-pong handover</w:t>
      </w:r>
      <w:r w:rsidR="0055264A">
        <w:rPr>
          <w:rFonts w:ascii="Times New Roman" w:hAnsi="Times New Roman" w:cs="Times New Roman"/>
          <w:color w:val="000000" w:themeColor="text1"/>
          <w:lang w:eastAsia="zh-CN"/>
        </w:rPr>
        <w:t>s</w:t>
      </w:r>
      <w:bookmarkEnd w:id="6"/>
      <w:bookmarkEnd w:id="7"/>
      <w:r w:rsidRPr="00DE1902">
        <w:rPr>
          <w:rFonts w:ascii="Times New Roman" w:hAnsi="Times New Roman" w:cs="Times New Roman"/>
          <w:color w:val="000000" w:themeColor="text1"/>
          <w:lang w:eastAsia="zh-CN"/>
        </w:rPr>
        <w:t>.</w:t>
      </w:r>
    </w:p>
    <w:p w14:paraId="2EA0F501" w14:textId="335D5662" w:rsidR="00DE1902" w:rsidRPr="00B542FD" w:rsidRDefault="00B542FD" w:rsidP="00B542FD">
      <w:pPr>
        <w:ind w:left="1325" w:hangingChars="600" w:hanging="1325"/>
        <w:rPr>
          <w:rFonts w:ascii="Times New Roman" w:hAnsi="Times New Roman" w:cs="Times New Roman"/>
          <w:b/>
          <w:color w:val="000000" w:themeColor="text1"/>
          <w:lang w:eastAsia="zh-CN"/>
        </w:rPr>
      </w:pPr>
      <w:r w:rsidRPr="00B542FD">
        <w:rPr>
          <w:rFonts w:ascii="Times New Roman" w:hAnsi="Times New Roman" w:cs="Times New Roman"/>
          <w:b/>
          <w:color w:val="000000" w:themeColor="text1"/>
          <w:lang w:eastAsia="zh-CN"/>
        </w:rPr>
        <w:t>Observation: For CHO, the UE Stayed Time in the source cell sent to the target is shorter than actual stayed time</w:t>
      </w:r>
      <w:r>
        <w:rPr>
          <w:rFonts w:ascii="Times New Roman" w:hAnsi="Times New Roman" w:cs="Times New Roman"/>
          <w:b/>
          <w:color w:val="000000" w:themeColor="text1"/>
          <w:lang w:eastAsia="zh-CN"/>
        </w:rPr>
        <w:t xml:space="preserve"> which may bring problem.</w:t>
      </w:r>
    </w:p>
    <w:p w14:paraId="1CCB3348" w14:textId="5CC594BE" w:rsidR="00E228E9" w:rsidRDefault="00E228E9" w:rsidP="00DE1902">
      <w:pPr>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w:t>
      </w:r>
      <w:r>
        <w:rPr>
          <w:rFonts w:ascii="Times New Roman" w:hAnsi="Times New Roman" w:cs="Times New Roman"/>
          <w:color w:val="000000" w:themeColor="text1"/>
          <w:lang w:eastAsia="zh-CN"/>
        </w:rPr>
        <w:t>o solve this problem, there are two possible solutions:</w:t>
      </w:r>
    </w:p>
    <w:p w14:paraId="22E8263A" w14:textId="0A246F85" w:rsidR="00E228E9" w:rsidRDefault="00E228E9" w:rsidP="00DE1902">
      <w:pPr>
        <w:rPr>
          <w:rFonts w:ascii="Times New Roman" w:hAnsi="Times New Roman" w:cs="Times New Roman"/>
          <w:b/>
          <w:color w:val="000000" w:themeColor="text1"/>
          <w:lang w:eastAsia="zh-CN"/>
        </w:rPr>
      </w:pPr>
      <w:r w:rsidRPr="00E228E9">
        <w:rPr>
          <w:rFonts w:ascii="Times New Roman" w:hAnsi="Times New Roman" w:cs="Times New Roman"/>
          <w:b/>
          <w:color w:val="000000" w:themeColor="text1"/>
          <w:lang w:eastAsia="zh-CN"/>
        </w:rPr>
        <w:t>Solution 1:</w:t>
      </w:r>
    </w:p>
    <w:p w14:paraId="6455DC16" w14:textId="18E4A554" w:rsidR="00E228E9" w:rsidRPr="00E228E9" w:rsidRDefault="00E228E9" w:rsidP="00DE1902">
      <w:pPr>
        <w:rPr>
          <w:rFonts w:ascii="Times New Roman" w:hAnsi="Times New Roman" w:cs="Times New Roman"/>
          <w:b/>
          <w:color w:val="000000" w:themeColor="text1"/>
          <w:lang w:eastAsia="zh-CN"/>
        </w:rPr>
      </w:pPr>
      <w:r>
        <w:rPr>
          <w:rFonts w:ascii="Times New Roman" w:hAnsi="Times New Roman" w:cs="Times New Roman"/>
          <w:color w:val="000000" w:themeColor="text1"/>
          <w:lang w:eastAsia="zh-CN"/>
        </w:rPr>
        <w:t>The source gNB send</w:t>
      </w:r>
      <w:r w:rsidR="004F1345">
        <w:rPr>
          <w:rFonts w:ascii="Times New Roman" w:hAnsi="Times New Roman" w:cs="Times New Roman"/>
          <w:color w:val="000000" w:themeColor="text1"/>
          <w:lang w:eastAsia="zh-CN"/>
        </w:rPr>
        <w:t>s</w:t>
      </w:r>
      <w:r>
        <w:rPr>
          <w:rFonts w:ascii="Times New Roman" w:hAnsi="Times New Roman" w:cs="Times New Roman"/>
          <w:color w:val="000000" w:themeColor="text1"/>
          <w:lang w:eastAsia="zh-CN"/>
        </w:rPr>
        <w:t xml:space="preserve"> the </w:t>
      </w:r>
      <w:r w:rsidR="00FE2491">
        <w:rPr>
          <w:rFonts w:ascii="Times New Roman" w:hAnsi="Times New Roman" w:cs="Times New Roman"/>
          <w:color w:val="000000" w:themeColor="text1"/>
          <w:lang w:eastAsia="zh-CN"/>
        </w:rPr>
        <w:t xml:space="preserve">updated </w:t>
      </w:r>
      <w:r>
        <w:rPr>
          <w:rFonts w:ascii="Times New Roman" w:hAnsi="Times New Roman" w:cs="Times New Roman"/>
          <w:color w:val="000000" w:themeColor="text1"/>
          <w:lang w:eastAsia="zh-CN"/>
        </w:rPr>
        <w:t xml:space="preserve">UE History Information to the target gNB </w:t>
      </w:r>
      <w:r w:rsidR="004F1345">
        <w:rPr>
          <w:rFonts w:ascii="Times New Roman" w:hAnsi="Times New Roman" w:cs="Times New Roman"/>
          <w:color w:val="000000" w:themeColor="text1"/>
          <w:lang w:eastAsia="zh-CN"/>
        </w:rPr>
        <w:t xml:space="preserve">via </w:t>
      </w:r>
      <w:r>
        <w:rPr>
          <w:rFonts w:ascii="Times New Roman" w:hAnsi="Times New Roman" w:cs="Times New Roman"/>
          <w:color w:val="000000" w:themeColor="text1"/>
          <w:lang w:eastAsia="zh-CN"/>
        </w:rPr>
        <w:t xml:space="preserve">SN Status Transfer message after receiving Handover Success message from the target gNB. </w:t>
      </w:r>
    </w:p>
    <w:p w14:paraId="2503CAD8" w14:textId="77777777" w:rsidR="00D8767A" w:rsidRDefault="00D8767A" w:rsidP="00D8767A">
      <w:pPr>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w:t>
      </w:r>
      <w:r>
        <w:rPr>
          <w:rFonts w:ascii="Times New Roman" w:hAnsi="Times New Roman" w:cs="Times New Roman"/>
          <w:color w:val="000000" w:themeColor="text1"/>
          <w:lang w:eastAsia="zh-CN"/>
        </w:rPr>
        <w:t>he only change for Solution 1 is to add UE History Information IE to SN Status Transfer message.</w:t>
      </w:r>
    </w:p>
    <w:p w14:paraId="32D7038E" w14:textId="1F1784FF" w:rsidR="00E228E9" w:rsidRDefault="00E228E9" w:rsidP="00DE1902">
      <w:pPr>
        <w:rPr>
          <w:rFonts w:ascii="Times New Roman" w:hAnsi="Times New Roman" w:cs="Times New Roman"/>
          <w:b/>
          <w:color w:val="000000" w:themeColor="text1"/>
          <w:lang w:eastAsia="zh-CN"/>
        </w:rPr>
      </w:pPr>
      <w:r w:rsidRPr="00E228E9">
        <w:rPr>
          <w:rFonts w:ascii="Times New Roman" w:hAnsi="Times New Roman" w:cs="Times New Roman"/>
          <w:b/>
          <w:color w:val="000000" w:themeColor="text1"/>
          <w:lang w:eastAsia="zh-CN"/>
        </w:rPr>
        <w:t>Solution 2:</w:t>
      </w:r>
    </w:p>
    <w:p w14:paraId="130C1AAD" w14:textId="4FF47D06" w:rsidR="00970429" w:rsidRDefault="00FE2491" w:rsidP="00DE1902">
      <w:pPr>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w:t>
      </w:r>
      <w:r>
        <w:rPr>
          <w:rFonts w:ascii="Times New Roman" w:hAnsi="Times New Roman" w:cs="Times New Roman"/>
          <w:color w:val="000000" w:themeColor="text1"/>
          <w:lang w:eastAsia="zh-CN"/>
        </w:rPr>
        <w:t xml:space="preserve">he target gNB updates the UE stay time in the source PCell and source PSCell when the target gNB receives RRC Reconfiguration Complete message from the UE e.g. </w:t>
      </w:r>
    </w:p>
    <w:p w14:paraId="716D3BD3" w14:textId="0F3B5F73" w:rsidR="00FE2491" w:rsidRPr="00D8767A" w:rsidRDefault="00FE2491" w:rsidP="00D8767A">
      <w:pPr>
        <w:pStyle w:val="ad"/>
        <w:numPr>
          <w:ilvl w:val="0"/>
          <w:numId w:val="13"/>
        </w:numPr>
        <w:rPr>
          <w:rFonts w:ascii="Times New Roman" w:hAnsi="Times New Roman" w:cs="Times New Roman"/>
          <w:color w:val="000000" w:themeColor="text1"/>
        </w:rPr>
      </w:pPr>
      <w:r w:rsidRPr="00D8767A">
        <w:rPr>
          <w:rFonts w:ascii="Times New Roman" w:hAnsi="Times New Roman" w:cs="Times New Roman"/>
          <w:color w:val="000000" w:themeColor="text1"/>
        </w:rPr>
        <w:lastRenderedPageBreak/>
        <w:t xml:space="preserve">The UE stay time in source PCell received from source gNB </w:t>
      </w:r>
      <w:r w:rsidR="004F1345">
        <w:rPr>
          <w:rFonts w:ascii="Times New Roman" w:hAnsi="Times New Roman" w:cs="Times New Roman"/>
          <w:color w:val="000000" w:themeColor="text1"/>
        </w:rPr>
        <w:t xml:space="preserve">in Handover Request message </w:t>
      </w:r>
      <w:r w:rsidRPr="00D8767A">
        <w:rPr>
          <w:rFonts w:ascii="Times New Roman" w:hAnsi="Times New Roman" w:cs="Times New Roman"/>
          <w:color w:val="000000" w:themeColor="text1"/>
        </w:rPr>
        <w:t xml:space="preserve">is </w:t>
      </w:r>
      <w:r w:rsidR="00D8767A">
        <w:rPr>
          <w:rFonts w:ascii="Times New Roman" w:hAnsi="Times New Roman" w:cs="Times New Roman"/>
          <w:color w:val="000000" w:themeColor="text1"/>
        </w:rPr>
        <w:t>T1</w:t>
      </w:r>
      <w:r w:rsidR="00D8767A" w:rsidRPr="00D8767A">
        <w:rPr>
          <w:rFonts w:ascii="Times New Roman" w:hAnsi="Times New Roman" w:cs="Times New Roman"/>
          <w:color w:val="000000" w:themeColor="text1"/>
        </w:rPr>
        <w:t>;</w:t>
      </w:r>
    </w:p>
    <w:p w14:paraId="0D4CBC72" w14:textId="27E8C173" w:rsidR="00D8767A" w:rsidRPr="00D8767A" w:rsidRDefault="00D8767A" w:rsidP="00D8767A">
      <w:pPr>
        <w:pStyle w:val="ad"/>
        <w:numPr>
          <w:ilvl w:val="0"/>
          <w:numId w:val="13"/>
        </w:numPr>
        <w:rPr>
          <w:rFonts w:ascii="Times New Roman" w:hAnsi="Times New Roman" w:cs="Times New Roman"/>
          <w:color w:val="000000" w:themeColor="text1"/>
        </w:rPr>
      </w:pPr>
      <w:r w:rsidRPr="00D8767A">
        <w:rPr>
          <w:rFonts w:ascii="Times New Roman" w:hAnsi="Times New Roman" w:cs="Times New Roman"/>
          <w:color w:val="000000" w:themeColor="text1"/>
        </w:rPr>
        <w:t xml:space="preserve">The time from receiving Handover Request message </w:t>
      </w:r>
      <w:r w:rsidR="004F1345">
        <w:rPr>
          <w:rFonts w:ascii="Times New Roman" w:hAnsi="Times New Roman" w:cs="Times New Roman"/>
          <w:color w:val="000000" w:themeColor="text1"/>
        </w:rPr>
        <w:t xml:space="preserve">from the source </w:t>
      </w:r>
      <w:r w:rsidRPr="00D8767A">
        <w:rPr>
          <w:rFonts w:ascii="Times New Roman" w:hAnsi="Times New Roman" w:cs="Times New Roman"/>
          <w:color w:val="000000" w:themeColor="text1"/>
        </w:rPr>
        <w:t>to receiving RRC Reconfiguration Complete message</w:t>
      </w:r>
      <w:r w:rsidR="00483A3D">
        <w:rPr>
          <w:rFonts w:ascii="Times New Roman" w:hAnsi="Times New Roman" w:cs="Times New Roman"/>
          <w:color w:val="000000" w:themeColor="text1"/>
        </w:rPr>
        <w:t xml:space="preserve"> from the UE</w:t>
      </w:r>
      <w:r w:rsidRPr="00D8767A">
        <w:rPr>
          <w:rFonts w:ascii="Times New Roman" w:hAnsi="Times New Roman" w:cs="Times New Roman"/>
          <w:color w:val="000000" w:themeColor="text1"/>
        </w:rPr>
        <w:t xml:space="preserve"> is </w:t>
      </w:r>
      <w:r>
        <w:rPr>
          <w:rFonts w:ascii="Times New Roman" w:hAnsi="Times New Roman" w:cs="Times New Roman"/>
          <w:color w:val="000000" w:themeColor="text1"/>
        </w:rPr>
        <w:t>T2</w:t>
      </w:r>
      <w:r w:rsidRPr="00D8767A">
        <w:rPr>
          <w:rFonts w:ascii="Times New Roman" w:hAnsi="Times New Roman" w:cs="Times New Roman"/>
          <w:color w:val="000000" w:themeColor="text1"/>
        </w:rPr>
        <w:t>;</w:t>
      </w:r>
    </w:p>
    <w:p w14:paraId="2694ECB9" w14:textId="2B5FEAF6" w:rsidR="00D8767A" w:rsidRDefault="00D8767A" w:rsidP="00D8767A">
      <w:pPr>
        <w:pStyle w:val="ad"/>
        <w:numPr>
          <w:ilvl w:val="0"/>
          <w:numId w:val="13"/>
        </w:numPr>
        <w:rPr>
          <w:rFonts w:ascii="Times New Roman" w:hAnsi="Times New Roman" w:cs="Times New Roman"/>
          <w:color w:val="000000" w:themeColor="text1"/>
        </w:rPr>
      </w:pPr>
      <w:r w:rsidRPr="00D8767A">
        <w:rPr>
          <w:rFonts w:ascii="Times New Roman" w:hAnsi="Times New Roman" w:cs="Times New Roman"/>
          <w:color w:val="000000" w:themeColor="text1"/>
        </w:rPr>
        <w:t xml:space="preserve">Then the UE stay time in the source PCell is </w:t>
      </w:r>
      <w:r>
        <w:rPr>
          <w:rFonts w:ascii="Times New Roman" w:hAnsi="Times New Roman" w:cs="Times New Roman"/>
          <w:color w:val="000000" w:themeColor="text1"/>
        </w:rPr>
        <w:t>T1+T2</w:t>
      </w:r>
      <w:r w:rsidRPr="00D8767A">
        <w:rPr>
          <w:rFonts w:ascii="Times New Roman" w:hAnsi="Times New Roman" w:cs="Times New Roman"/>
          <w:color w:val="000000" w:themeColor="text1"/>
        </w:rPr>
        <w:t>.</w:t>
      </w:r>
    </w:p>
    <w:p w14:paraId="19C5AB7F" w14:textId="776DB87A" w:rsidR="00D8767A" w:rsidRPr="00D8767A" w:rsidRDefault="00D8767A" w:rsidP="00D8767A">
      <w:pPr>
        <w:rPr>
          <w:rFonts w:ascii="Times New Roman" w:eastAsiaTheme="minorEastAsia" w:hAnsi="Times New Roman" w:cs="Times New Roman"/>
          <w:color w:val="000000" w:themeColor="text1"/>
          <w:lang w:eastAsia="zh-CN"/>
        </w:rPr>
      </w:pPr>
      <w:r>
        <w:rPr>
          <w:rFonts w:ascii="Times New Roman" w:eastAsiaTheme="minorEastAsia" w:hAnsi="Times New Roman" w:cs="Times New Roman" w:hint="eastAsia"/>
          <w:color w:val="000000" w:themeColor="text1"/>
          <w:lang w:eastAsia="zh-CN"/>
        </w:rPr>
        <w:t>T</w:t>
      </w:r>
      <w:r>
        <w:rPr>
          <w:rFonts w:ascii="Times New Roman" w:eastAsiaTheme="minorEastAsia" w:hAnsi="Times New Roman" w:cs="Times New Roman"/>
          <w:color w:val="000000" w:themeColor="text1"/>
          <w:lang w:eastAsia="zh-CN"/>
        </w:rPr>
        <w:t>he same method can be used to calculate the UE stay time in the source PSCell.</w:t>
      </w:r>
    </w:p>
    <w:p w14:paraId="1B300AA7" w14:textId="7147463D" w:rsidR="00FE2491" w:rsidRPr="00FE2491" w:rsidRDefault="001A6167" w:rsidP="00780948">
      <w:pPr>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F</w:t>
      </w:r>
      <w:r>
        <w:rPr>
          <w:rFonts w:ascii="Times New Roman" w:hAnsi="Times New Roman" w:cs="Times New Roman"/>
          <w:color w:val="000000" w:themeColor="text1"/>
          <w:lang w:eastAsia="zh-CN"/>
        </w:rPr>
        <w:t>or solution 1, the target base station just save/update the received UHI. The target node behavior is the same as all other scenarios. If solution 2, the target needs to calculate the UE stay time in both PCell and PSCell</w:t>
      </w:r>
      <w:r w:rsidR="00780948">
        <w:rPr>
          <w:rFonts w:ascii="Times New Roman" w:hAnsi="Times New Roman" w:cs="Times New Roman"/>
          <w:color w:val="000000" w:themeColor="text1"/>
          <w:lang w:eastAsia="zh-CN"/>
        </w:rPr>
        <w:t xml:space="preserve"> which is a new functionality for the target base station. </w:t>
      </w:r>
    </w:p>
    <w:p w14:paraId="676BABFE" w14:textId="49DF7DFA" w:rsidR="00D8767A" w:rsidRDefault="00CC34F7" w:rsidP="00DE1902">
      <w:pPr>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So</w:t>
      </w:r>
      <w:r w:rsidR="00881594">
        <w:rPr>
          <w:rFonts w:ascii="Times New Roman" w:hAnsi="Times New Roman" w:cs="Times New Roman"/>
          <w:color w:val="000000" w:themeColor="text1"/>
          <w:lang w:eastAsia="zh-CN"/>
        </w:rPr>
        <w:t xml:space="preserve"> Solution 1 is </w:t>
      </w:r>
      <w:r>
        <w:rPr>
          <w:rFonts w:ascii="Times New Roman" w:hAnsi="Times New Roman" w:cs="Times New Roman" w:hint="eastAsia"/>
          <w:color w:val="000000" w:themeColor="text1"/>
          <w:lang w:eastAsia="zh-CN"/>
        </w:rPr>
        <w:t>better</w:t>
      </w:r>
      <w:r>
        <w:rPr>
          <w:rFonts w:ascii="Times New Roman" w:hAnsi="Times New Roman" w:cs="Times New Roman"/>
          <w:color w:val="000000" w:themeColor="text1"/>
          <w:lang w:eastAsia="zh-CN"/>
        </w:rPr>
        <w:t xml:space="preserve"> and simple</w:t>
      </w:r>
      <w:r w:rsidR="00881594">
        <w:rPr>
          <w:rFonts w:ascii="Times New Roman" w:hAnsi="Times New Roman" w:cs="Times New Roman"/>
          <w:color w:val="000000" w:themeColor="text1"/>
          <w:lang w:eastAsia="zh-CN"/>
        </w:rPr>
        <w:t>.</w:t>
      </w:r>
    </w:p>
    <w:p w14:paraId="087FD68B" w14:textId="08EEF692" w:rsidR="00881594" w:rsidRPr="00B542FD" w:rsidRDefault="00881594" w:rsidP="00881594">
      <w:pPr>
        <w:ind w:left="1325" w:hangingChars="600" w:hanging="1325"/>
        <w:rPr>
          <w:rFonts w:ascii="Times New Roman" w:hAnsi="Times New Roman" w:cs="Times New Roman"/>
          <w:b/>
          <w:color w:val="000000" w:themeColor="text1"/>
          <w:lang w:eastAsia="zh-CN"/>
        </w:rPr>
      </w:pPr>
      <w:bookmarkStart w:id="8" w:name="OLE_LINK3"/>
      <w:bookmarkStart w:id="9" w:name="OLE_LINK4"/>
      <w:r>
        <w:rPr>
          <w:rFonts w:ascii="Times New Roman" w:hAnsi="Times New Roman" w:cs="Times New Roman"/>
          <w:b/>
          <w:color w:val="000000" w:themeColor="text1"/>
          <w:lang w:eastAsia="zh-CN"/>
        </w:rPr>
        <w:t>Proposal 1</w:t>
      </w:r>
      <w:r w:rsidRPr="00B542FD">
        <w:rPr>
          <w:rFonts w:ascii="Times New Roman" w:hAnsi="Times New Roman" w:cs="Times New Roman"/>
          <w:b/>
          <w:color w:val="000000" w:themeColor="text1"/>
          <w:lang w:eastAsia="zh-CN"/>
        </w:rPr>
        <w:t xml:space="preserve">: </w:t>
      </w:r>
      <w:r>
        <w:rPr>
          <w:rFonts w:ascii="Times New Roman" w:hAnsi="Times New Roman" w:cs="Times New Roman"/>
          <w:b/>
          <w:color w:val="000000" w:themeColor="text1"/>
          <w:lang w:eastAsia="zh-CN"/>
        </w:rPr>
        <w:t>It is proposed for RAN3 to decide Solution 1 or Solution 2 in order to solve the problem. Solution 1 is preferred.</w:t>
      </w:r>
    </w:p>
    <w:p w14:paraId="5F9B475E" w14:textId="3B80893C" w:rsidR="00271569" w:rsidRPr="00B542FD" w:rsidRDefault="00271569" w:rsidP="00271569">
      <w:pPr>
        <w:ind w:left="1325" w:hangingChars="600" w:hanging="1325"/>
        <w:rPr>
          <w:rFonts w:ascii="Times New Roman" w:hAnsi="Times New Roman" w:cs="Times New Roman"/>
          <w:b/>
          <w:color w:val="000000" w:themeColor="text1"/>
          <w:lang w:eastAsia="zh-CN"/>
        </w:rPr>
      </w:pPr>
      <w:bookmarkStart w:id="10" w:name="OLE_LINK5"/>
      <w:bookmarkStart w:id="11" w:name="OLE_LINK6"/>
      <w:r>
        <w:rPr>
          <w:rFonts w:ascii="Times New Roman" w:hAnsi="Times New Roman" w:cs="Times New Roman"/>
          <w:b/>
          <w:color w:val="000000" w:themeColor="text1"/>
          <w:lang w:eastAsia="zh-CN"/>
        </w:rPr>
        <w:t xml:space="preserve">Proposal </w:t>
      </w:r>
      <w:r w:rsidR="00881594">
        <w:rPr>
          <w:rFonts w:ascii="Times New Roman" w:hAnsi="Times New Roman" w:cs="Times New Roman"/>
          <w:b/>
          <w:color w:val="000000" w:themeColor="text1"/>
          <w:lang w:eastAsia="zh-CN"/>
        </w:rPr>
        <w:t>2</w:t>
      </w:r>
      <w:r w:rsidRPr="00B542FD">
        <w:rPr>
          <w:rFonts w:ascii="Times New Roman" w:hAnsi="Times New Roman" w:cs="Times New Roman"/>
          <w:b/>
          <w:color w:val="000000" w:themeColor="text1"/>
          <w:lang w:eastAsia="zh-CN"/>
        </w:rPr>
        <w:t xml:space="preserve">: </w:t>
      </w:r>
      <w:r w:rsidR="00364C8A">
        <w:rPr>
          <w:rFonts w:ascii="Times New Roman" w:hAnsi="Times New Roman" w:cs="Times New Roman"/>
          <w:b/>
          <w:color w:val="000000" w:themeColor="text1"/>
          <w:lang w:eastAsia="zh-CN"/>
        </w:rPr>
        <w:t>Add</w:t>
      </w:r>
      <w:r w:rsidRPr="00271569">
        <w:rPr>
          <w:rFonts w:ascii="Times New Roman" w:hAnsi="Times New Roman" w:cs="Times New Roman"/>
          <w:b/>
          <w:color w:val="000000" w:themeColor="text1"/>
          <w:lang w:eastAsia="zh-CN"/>
        </w:rPr>
        <w:t xml:space="preserve"> the UE History Information to the SN Status Transfer message.</w:t>
      </w:r>
    </w:p>
    <w:bookmarkEnd w:id="8"/>
    <w:bookmarkEnd w:id="9"/>
    <w:bookmarkEnd w:id="10"/>
    <w:bookmarkEnd w:id="11"/>
    <w:p w14:paraId="1BF07777" w14:textId="77777777" w:rsidR="00E742B7" w:rsidRDefault="00E742B7" w:rsidP="00384D38">
      <w:pPr>
        <w:rPr>
          <w:rFonts w:ascii="Times New Roman" w:hAnsi="Times New Roman" w:cs="Times New Roman"/>
          <w:color w:val="000000" w:themeColor="text1"/>
          <w:lang w:eastAsia="zh-CN"/>
        </w:rPr>
      </w:pPr>
    </w:p>
    <w:p w14:paraId="3B9AA007" w14:textId="77777777" w:rsidR="00483375" w:rsidRDefault="00483375" w:rsidP="00483375">
      <w:pPr>
        <w:rPr>
          <w:rFonts w:ascii="Times New Roman" w:hAnsi="Times New Roman" w:cs="Times New Roman"/>
          <w:color w:val="000000" w:themeColor="text1"/>
          <w:lang w:eastAsia="zh-CN"/>
        </w:rPr>
      </w:pPr>
      <w:bookmarkStart w:id="12" w:name="OLE_LINK8"/>
      <w:r>
        <w:rPr>
          <w:rFonts w:ascii="Times New Roman" w:hAnsi="Times New Roman" w:cs="Times New Roman"/>
          <w:color w:val="000000" w:themeColor="text1"/>
          <w:lang w:eastAsia="zh-CN"/>
        </w:rPr>
        <w:t>However</w:t>
      </w:r>
      <w:r>
        <w:rPr>
          <w:rFonts w:ascii="Times New Roman" w:hAnsi="Times New Roman" w:cs="Times New Roman" w:hint="eastAsia"/>
          <w:color w:val="000000" w:themeColor="text1"/>
          <w:lang w:eastAsia="zh-CN"/>
        </w:rPr>
        <w:t>,</w:t>
      </w:r>
      <w:r>
        <w:rPr>
          <w:rFonts w:ascii="Times New Roman" w:hAnsi="Times New Roman" w:cs="Times New Roman"/>
          <w:color w:val="000000" w:themeColor="text1"/>
          <w:lang w:eastAsia="zh-CN"/>
        </w:rPr>
        <w:t xml:space="preserve"> if RAN3 conclude Solution 2, stage 2 change is needed. Stage 2 CRs are provided in [5][6].</w:t>
      </w:r>
    </w:p>
    <w:p w14:paraId="7B35A4D8" w14:textId="0D481396" w:rsidR="00506C2B" w:rsidRPr="00B542FD" w:rsidRDefault="00506C2B" w:rsidP="00506C2B">
      <w:pPr>
        <w:ind w:left="1325" w:hangingChars="600" w:hanging="1325"/>
        <w:rPr>
          <w:rFonts w:ascii="Times New Roman" w:hAnsi="Times New Roman" w:cs="Times New Roman"/>
          <w:b/>
          <w:color w:val="000000" w:themeColor="text1"/>
          <w:lang w:eastAsia="zh-CN"/>
        </w:rPr>
      </w:pPr>
      <w:r>
        <w:rPr>
          <w:rFonts w:ascii="Times New Roman" w:hAnsi="Times New Roman" w:cs="Times New Roman"/>
          <w:b/>
          <w:color w:val="000000" w:themeColor="text1"/>
          <w:lang w:eastAsia="zh-CN"/>
        </w:rPr>
        <w:t>Proposal 3</w:t>
      </w:r>
      <w:r w:rsidRPr="00B542FD">
        <w:rPr>
          <w:rFonts w:ascii="Times New Roman" w:hAnsi="Times New Roman" w:cs="Times New Roman"/>
          <w:b/>
          <w:color w:val="000000" w:themeColor="text1"/>
          <w:lang w:eastAsia="zh-CN"/>
        </w:rPr>
        <w:t xml:space="preserve">: </w:t>
      </w:r>
      <w:r>
        <w:rPr>
          <w:rFonts w:ascii="Times New Roman" w:hAnsi="Times New Roman" w:cs="Times New Roman"/>
          <w:b/>
          <w:color w:val="000000" w:themeColor="text1"/>
          <w:lang w:eastAsia="zh-CN"/>
        </w:rPr>
        <w:t>Agree the CR in [5]</w:t>
      </w:r>
      <w:r w:rsidR="00EE649E">
        <w:rPr>
          <w:rFonts w:ascii="Times New Roman" w:hAnsi="Times New Roman" w:cs="Times New Roman"/>
          <w:b/>
          <w:color w:val="000000" w:themeColor="text1"/>
          <w:lang w:eastAsia="zh-CN"/>
        </w:rPr>
        <w:t>[6]</w:t>
      </w:r>
      <w:r>
        <w:rPr>
          <w:rFonts w:ascii="Times New Roman" w:hAnsi="Times New Roman" w:cs="Times New Roman"/>
          <w:b/>
          <w:color w:val="000000" w:themeColor="text1"/>
          <w:lang w:eastAsia="zh-CN"/>
        </w:rPr>
        <w:t xml:space="preserve"> if Solution 2 is agreed</w:t>
      </w:r>
      <w:r w:rsidRPr="00271569">
        <w:rPr>
          <w:rFonts w:ascii="Times New Roman" w:hAnsi="Times New Roman" w:cs="Times New Roman"/>
          <w:b/>
          <w:color w:val="000000" w:themeColor="text1"/>
          <w:lang w:eastAsia="zh-CN"/>
        </w:rPr>
        <w:t>.</w:t>
      </w:r>
    </w:p>
    <w:bookmarkEnd w:id="12"/>
    <w:p w14:paraId="7606286A" w14:textId="77777777" w:rsidR="00B01492" w:rsidRPr="00506C2B" w:rsidRDefault="00B01492" w:rsidP="00384D38">
      <w:pPr>
        <w:rPr>
          <w:rFonts w:ascii="Times New Roman" w:hAnsi="Times New Roman" w:cs="Times New Roman"/>
          <w:color w:val="000000" w:themeColor="text1"/>
          <w:lang w:eastAsia="zh-CN"/>
        </w:rPr>
      </w:pPr>
    </w:p>
    <w:p w14:paraId="6F8B7CD8" w14:textId="5397371D" w:rsidR="00434934" w:rsidRPr="00673EB7" w:rsidRDefault="00714DBB">
      <w:pPr>
        <w:pStyle w:val="1"/>
        <w:rPr>
          <w:rFonts w:ascii="Times New Roman" w:hAnsi="Times New Roman" w:cs="Times New Roman"/>
        </w:rPr>
      </w:pPr>
      <w:r w:rsidRPr="00673EB7">
        <w:rPr>
          <w:rFonts w:ascii="Times New Roman" w:hAnsi="Times New Roman" w:cs="Times New Roman"/>
        </w:rPr>
        <w:t>Conclusion</w:t>
      </w:r>
    </w:p>
    <w:p w14:paraId="55416F04" w14:textId="4D4E881B" w:rsidR="00434934" w:rsidRDefault="00357B6C">
      <w:pPr>
        <w:rPr>
          <w:rFonts w:ascii="Times New Roman" w:hAnsi="Times New Roman" w:cs="Times New Roman"/>
        </w:rPr>
      </w:pPr>
      <w:r>
        <w:rPr>
          <w:rFonts w:ascii="Times New Roman" w:hAnsi="Times New Roman" w:cs="Times New Roman"/>
        </w:rPr>
        <w:t xml:space="preserve">This contribution discussed </w:t>
      </w:r>
      <w:r w:rsidR="000E1FCD">
        <w:rPr>
          <w:rFonts w:ascii="Times New Roman" w:hAnsi="Times New Roman" w:cs="Times New Roman"/>
        </w:rPr>
        <w:t>the problems on UE History Information for CHO</w:t>
      </w:r>
      <w:r w:rsidR="00C65AFE">
        <w:rPr>
          <w:rFonts w:ascii="Times New Roman" w:hAnsi="Times New Roman" w:cs="Times New Roman"/>
          <w:color w:val="000000" w:themeColor="text1"/>
          <w:lang w:eastAsia="zh-CN"/>
        </w:rPr>
        <w:t xml:space="preserve">. </w:t>
      </w:r>
      <w:r w:rsidR="000E1FCD">
        <w:rPr>
          <w:rFonts w:ascii="Times New Roman" w:hAnsi="Times New Roman" w:cs="Times New Roman"/>
          <w:color w:val="000000" w:themeColor="text1"/>
          <w:lang w:eastAsia="zh-CN"/>
        </w:rPr>
        <w:t>We propose to agree the proposal</w:t>
      </w:r>
      <w:r w:rsidR="00765814">
        <w:rPr>
          <w:rFonts w:ascii="Times New Roman" w:hAnsi="Times New Roman" w:cs="Times New Roman"/>
          <w:color w:val="000000" w:themeColor="text1"/>
          <w:lang w:eastAsia="zh-CN"/>
        </w:rPr>
        <w:t>s</w:t>
      </w:r>
      <w:r w:rsidR="000E1FCD">
        <w:rPr>
          <w:rFonts w:ascii="Times New Roman" w:hAnsi="Times New Roman" w:cs="Times New Roman"/>
          <w:color w:val="000000" w:themeColor="text1"/>
          <w:lang w:eastAsia="zh-CN"/>
        </w:rPr>
        <w:t>.</w:t>
      </w:r>
    </w:p>
    <w:p w14:paraId="20849B31" w14:textId="77777777" w:rsidR="00DD2A3C" w:rsidRPr="00B542FD" w:rsidRDefault="00DD2A3C" w:rsidP="00DD2A3C">
      <w:pPr>
        <w:ind w:left="1325" w:hangingChars="600" w:hanging="1325"/>
        <w:rPr>
          <w:rFonts w:ascii="Times New Roman" w:hAnsi="Times New Roman" w:cs="Times New Roman"/>
          <w:b/>
          <w:color w:val="000000" w:themeColor="text1"/>
          <w:lang w:eastAsia="zh-CN"/>
        </w:rPr>
      </w:pPr>
      <w:r w:rsidRPr="00B542FD">
        <w:rPr>
          <w:rFonts w:ascii="Times New Roman" w:hAnsi="Times New Roman" w:cs="Times New Roman"/>
          <w:b/>
          <w:color w:val="000000" w:themeColor="text1"/>
          <w:lang w:eastAsia="zh-CN"/>
        </w:rPr>
        <w:t>Observation: For CHO, the UE Stayed Time in the source cell sent to the target is shorter than actual stayed time</w:t>
      </w:r>
      <w:r>
        <w:rPr>
          <w:rFonts w:ascii="Times New Roman" w:hAnsi="Times New Roman" w:cs="Times New Roman"/>
          <w:b/>
          <w:color w:val="000000" w:themeColor="text1"/>
          <w:lang w:eastAsia="zh-CN"/>
        </w:rPr>
        <w:t xml:space="preserve"> which may bring problem.</w:t>
      </w:r>
    </w:p>
    <w:p w14:paraId="6910F0D1" w14:textId="77777777" w:rsidR="00DD2A3C" w:rsidRPr="00B542FD" w:rsidRDefault="00DD2A3C" w:rsidP="00DD2A3C">
      <w:pPr>
        <w:ind w:left="1325" w:hangingChars="600" w:hanging="1325"/>
        <w:rPr>
          <w:rFonts w:ascii="Times New Roman" w:hAnsi="Times New Roman" w:cs="Times New Roman"/>
          <w:b/>
          <w:color w:val="000000" w:themeColor="text1"/>
          <w:lang w:eastAsia="zh-CN"/>
        </w:rPr>
      </w:pPr>
      <w:r>
        <w:rPr>
          <w:rFonts w:ascii="Times New Roman" w:hAnsi="Times New Roman" w:cs="Times New Roman"/>
          <w:b/>
          <w:color w:val="000000" w:themeColor="text1"/>
          <w:lang w:eastAsia="zh-CN"/>
        </w:rPr>
        <w:t>Proposal 1</w:t>
      </w:r>
      <w:r w:rsidRPr="00B542FD">
        <w:rPr>
          <w:rFonts w:ascii="Times New Roman" w:hAnsi="Times New Roman" w:cs="Times New Roman"/>
          <w:b/>
          <w:color w:val="000000" w:themeColor="text1"/>
          <w:lang w:eastAsia="zh-CN"/>
        </w:rPr>
        <w:t xml:space="preserve">: </w:t>
      </w:r>
      <w:r>
        <w:rPr>
          <w:rFonts w:ascii="Times New Roman" w:hAnsi="Times New Roman" w:cs="Times New Roman"/>
          <w:b/>
          <w:color w:val="000000" w:themeColor="text1"/>
          <w:lang w:eastAsia="zh-CN"/>
        </w:rPr>
        <w:t>It is proposed for RAN3 to decide Solution 1 or Solution 2 in order to solve the problem. Solution 1 is preferred considering the DC case.</w:t>
      </w:r>
    </w:p>
    <w:p w14:paraId="49F373D2" w14:textId="77777777" w:rsidR="00DD2A3C" w:rsidRPr="00B542FD" w:rsidRDefault="00DD2A3C" w:rsidP="00DD2A3C">
      <w:pPr>
        <w:ind w:left="1325" w:hangingChars="600" w:hanging="1325"/>
        <w:rPr>
          <w:rFonts w:ascii="Times New Roman" w:hAnsi="Times New Roman" w:cs="Times New Roman"/>
          <w:b/>
          <w:color w:val="000000" w:themeColor="text1"/>
          <w:lang w:eastAsia="zh-CN"/>
        </w:rPr>
      </w:pPr>
      <w:r>
        <w:rPr>
          <w:rFonts w:ascii="Times New Roman" w:hAnsi="Times New Roman" w:cs="Times New Roman"/>
          <w:b/>
          <w:color w:val="000000" w:themeColor="text1"/>
          <w:lang w:eastAsia="zh-CN"/>
        </w:rPr>
        <w:t>Proposal 2</w:t>
      </w:r>
      <w:r w:rsidRPr="00B542FD">
        <w:rPr>
          <w:rFonts w:ascii="Times New Roman" w:hAnsi="Times New Roman" w:cs="Times New Roman"/>
          <w:b/>
          <w:color w:val="000000" w:themeColor="text1"/>
          <w:lang w:eastAsia="zh-CN"/>
        </w:rPr>
        <w:t xml:space="preserve">: </w:t>
      </w:r>
      <w:r>
        <w:rPr>
          <w:rFonts w:ascii="Times New Roman" w:hAnsi="Times New Roman" w:cs="Times New Roman"/>
          <w:b/>
          <w:color w:val="000000" w:themeColor="text1"/>
          <w:lang w:eastAsia="zh-CN"/>
        </w:rPr>
        <w:t>Add</w:t>
      </w:r>
      <w:r w:rsidRPr="00271569">
        <w:rPr>
          <w:rFonts w:ascii="Times New Roman" w:hAnsi="Times New Roman" w:cs="Times New Roman"/>
          <w:b/>
          <w:color w:val="000000" w:themeColor="text1"/>
          <w:lang w:eastAsia="zh-CN"/>
        </w:rPr>
        <w:t xml:space="preserve"> the UE History Information to the SN Status Transfer message.</w:t>
      </w:r>
    </w:p>
    <w:p w14:paraId="12BB4A6D" w14:textId="77777777" w:rsidR="00A04B22" w:rsidRDefault="00A04B22" w:rsidP="00506C2B">
      <w:pPr>
        <w:ind w:left="1325" w:hangingChars="600" w:hanging="1325"/>
        <w:rPr>
          <w:rFonts w:ascii="Times New Roman" w:hAnsi="Times New Roman" w:cs="Times New Roman"/>
          <w:b/>
          <w:color w:val="000000" w:themeColor="text1"/>
          <w:lang w:eastAsia="zh-CN"/>
        </w:rPr>
      </w:pPr>
    </w:p>
    <w:p w14:paraId="1507BED4" w14:textId="77777777" w:rsidR="00483375" w:rsidRDefault="00483375" w:rsidP="00483375">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However</w:t>
      </w:r>
      <w:r>
        <w:rPr>
          <w:rFonts w:ascii="Times New Roman" w:hAnsi="Times New Roman" w:cs="Times New Roman" w:hint="eastAsia"/>
          <w:color w:val="000000" w:themeColor="text1"/>
          <w:lang w:eastAsia="zh-CN"/>
        </w:rPr>
        <w:t>,</w:t>
      </w:r>
      <w:r>
        <w:rPr>
          <w:rFonts w:ascii="Times New Roman" w:hAnsi="Times New Roman" w:cs="Times New Roman"/>
          <w:color w:val="000000" w:themeColor="text1"/>
          <w:lang w:eastAsia="zh-CN"/>
        </w:rPr>
        <w:t xml:space="preserve"> if RAN3 conclude Solution 2, stage 2 change is needed. Stage 2 CRs are provided in [5][6].</w:t>
      </w:r>
    </w:p>
    <w:p w14:paraId="03199F2E" w14:textId="77777777" w:rsidR="00EE649E" w:rsidRPr="00B542FD" w:rsidRDefault="00EE649E" w:rsidP="00EE649E">
      <w:pPr>
        <w:ind w:left="1325" w:hangingChars="600" w:hanging="1325"/>
        <w:rPr>
          <w:rFonts w:ascii="Times New Roman" w:hAnsi="Times New Roman" w:cs="Times New Roman"/>
          <w:b/>
          <w:color w:val="000000" w:themeColor="text1"/>
          <w:lang w:eastAsia="zh-CN"/>
        </w:rPr>
      </w:pPr>
      <w:r>
        <w:rPr>
          <w:rFonts w:ascii="Times New Roman" w:hAnsi="Times New Roman" w:cs="Times New Roman"/>
          <w:b/>
          <w:color w:val="000000" w:themeColor="text1"/>
          <w:lang w:eastAsia="zh-CN"/>
        </w:rPr>
        <w:t>Proposal 3</w:t>
      </w:r>
      <w:r w:rsidRPr="00B542FD">
        <w:rPr>
          <w:rFonts w:ascii="Times New Roman" w:hAnsi="Times New Roman" w:cs="Times New Roman"/>
          <w:b/>
          <w:color w:val="000000" w:themeColor="text1"/>
          <w:lang w:eastAsia="zh-CN"/>
        </w:rPr>
        <w:t xml:space="preserve">: </w:t>
      </w:r>
      <w:r>
        <w:rPr>
          <w:rFonts w:ascii="Times New Roman" w:hAnsi="Times New Roman" w:cs="Times New Roman"/>
          <w:b/>
          <w:color w:val="000000" w:themeColor="text1"/>
          <w:lang w:eastAsia="zh-CN"/>
        </w:rPr>
        <w:t>Agree the CR in [5][6] if Solution 2 is agreed</w:t>
      </w:r>
      <w:r w:rsidRPr="00271569">
        <w:rPr>
          <w:rFonts w:ascii="Times New Roman" w:hAnsi="Times New Roman" w:cs="Times New Roman"/>
          <w:b/>
          <w:color w:val="000000" w:themeColor="text1"/>
          <w:lang w:eastAsia="zh-CN"/>
        </w:rPr>
        <w:t>.</w:t>
      </w:r>
    </w:p>
    <w:p w14:paraId="1D272ADD" w14:textId="15719B79" w:rsidR="002F4D61" w:rsidRPr="00EE649E" w:rsidRDefault="002F4D61" w:rsidP="00A81976">
      <w:pPr>
        <w:rPr>
          <w:rFonts w:ascii="Times New Roman" w:hAnsi="Times New Roman" w:cs="Times New Roman"/>
          <w:b/>
          <w:color w:val="000000" w:themeColor="text1"/>
          <w:lang w:eastAsia="zh-CN"/>
        </w:rPr>
      </w:pPr>
    </w:p>
    <w:p w14:paraId="4A4CD2BB" w14:textId="77777777" w:rsidR="00434934" w:rsidRPr="00673EB7" w:rsidRDefault="00714DBB">
      <w:pPr>
        <w:pStyle w:val="1"/>
        <w:rPr>
          <w:rFonts w:ascii="Times New Roman" w:hAnsi="Times New Roman" w:cs="Times New Roman"/>
        </w:rPr>
      </w:pPr>
      <w:r w:rsidRPr="00673EB7">
        <w:rPr>
          <w:rFonts w:ascii="Times New Roman" w:hAnsi="Times New Roman" w:cs="Times New Roman"/>
        </w:rPr>
        <w:t>References</w:t>
      </w:r>
    </w:p>
    <w:p w14:paraId="003D2774" w14:textId="60879E24" w:rsidR="00434934"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 xml:space="preserve">[1] </w:t>
      </w:r>
      <w:r w:rsidR="0060337D">
        <w:rPr>
          <w:rFonts w:ascii="Times New Roman" w:eastAsia="MS Mincho" w:hAnsi="Times New Roman" w:cs="Times New Roman"/>
          <w:sz w:val="18"/>
          <w:szCs w:val="18"/>
          <w:lang w:val="it-IT"/>
        </w:rPr>
        <w:t>TS38.300</w:t>
      </w:r>
    </w:p>
    <w:p w14:paraId="07E6AF22" w14:textId="02D8DD75" w:rsidR="00061865" w:rsidRPr="00673EB7" w:rsidRDefault="00061865">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[2] TS37.340</w:t>
      </w:r>
    </w:p>
    <w:p w14:paraId="451F469C" w14:textId="2CE85CA7"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w:t>
      </w:r>
      <w:r w:rsidR="00061865">
        <w:rPr>
          <w:rFonts w:ascii="Times New Roman" w:eastAsia="MS Mincho" w:hAnsi="Times New Roman" w:cs="Times New Roman"/>
          <w:sz w:val="18"/>
          <w:szCs w:val="18"/>
          <w:lang w:val="it-IT"/>
        </w:rPr>
        <w:t>3</w:t>
      </w:r>
      <w:r w:rsidRPr="00673EB7">
        <w:rPr>
          <w:rFonts w:ascii="Times New Roman" w:eastAsia="MS Mincho" w:hAnsi="Times New Roman" w:cs="Times New Roman"/>
          <w:sz w:val="18"/>
          <w:szCs w:val="18"/>
          <w:lang w:val="it-IT"/>
        </w:rPr>
        <w:t xml:space="preserve">] </w:t>
      </w:r>
      <w:r w:rsidR="0060337D">
        <w:rPr>
          <w:rFonts w:ascii="Times New Roman" w:eastAsia="MS Mincho" w:hAnsi="Times New Roman" w:cs="Times New Roman"/>
          <w:sz w:val="18"/>
          <w:szCs w:val="18"/>
          <w:lang w:val="it-IT"/>
        </w:rPr>
        <w:t>TS38.423</w:t>
      </w:r>
    </w:p>
    <w:p w14:paraId="518EFB8D" w14:textId="60A83F49" w:rsidR="00AB2D2B" w:rsidRPr="00673EB7" w:rsidRDefault="00AB2D2B" w:rsidP="00AB2D2B">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 xml:space="preserve">[4] </w:t>
      </w:r>
      <w:bookmarkStart w:id="13" w:name="OLE_LINK10"/>
      <w:bookmarkStart w:id="14" w:name="OLE_LINK11"/>
      <w:r>
        <w:rPr>
          <w:rFonts w:ascii="Times New Roman" w:eastAsia="MS Mincho" w:hAnsi="Times New Roman" w:cs="Times New Roman"/>
          <w:sz w:val="18"/>
          <w:szCs w:val="18"/>
          <w:lang w:val="it-IT"/>
        </w:rPr>
        <w:t>R3-22</w:t>
      </w:r>
      <w:r w:rsidR="00A66469">
        <w:rPr>
          <w:rFonts w:ascii="Times New Roman" w:eastAsia="MS Mincho" w:hAnsi="Times New Roman" w:cs="Times New Roman"/>
          <w:sz w:val="18"/>
          <w:szCs w:val="18"/>
          <w:lang w:val="it-IT"/>
        </w:rPr>
        <w:t>5382</w:t>
      </w:r>
      <w:r>
        <w:rPr>
          <w:rFonts w:ascii="Times New Roman" w:eastAsia="MS Mincho" w:hAnsi="Times New Roman" w:cs="Times New Roman"/>
          <w:sz w:val="18"/>
          <w:szCs w:val="18"/>
          <w:lang w:val="it-IT"/>
        </w:rPr>
        <w:t xml:space="preserve">, </w:t>
      </w:r>
      <w:r w:rsidR="00765814" w:rsidRPr="00765814">
        <w:rPr>
          <w:rFonts w:ascii="Times New Roman" w:eastAsia="MS Mincho" w:hAnsi="Times New Roman" w:cs="Times New Roman"/>
          <w:sz w:val="18"/>
          <w:szCs w:val="18"/>
          <w:lang w:val="it-IT"/>
        </w:rPr>
        <w:t>Correction of UE History Information for CHO</w:t>
      </w:r>
      <w:r>
        <w:rPr>
          <w:rFonts w:ascii="Times New Roman" w:eastAsia="MS Mincho" w:hAnsi="Times New Roman" w:cs="Times New Roman"/>
          <w:sz w:val="18"/>
          <w:szCs w:val="18"/>
          <w:lang w:val="it-IT"/>
        </w:rPr>
        <w:t xml:space="preserve">, </w:t>
      </w:r>
      <w:bookmarkStart w:id="15" w:name="OLE_LINK9"/>
      <w:bookmarkEnd w:id="13"/>
      <w:bookmarkEnd w:id="14"/>
      <w:r w:rsidR="00316D75" w:rsidRPr="00316D75">
        <w:rPr>
          <w:rFonts w:ascii="Times New Roman" w:eastAsia="MS Mincho" w:hAnsi="Times New Roman" w:cs="Times New Roman"/>
          <w:sz w:val="18"/>
          <w:szCs w:val="18"/>
          <w:lang w:val="it-IT"/>
        </w:rPr>
        <w:t>Samsung, Verizon, ZTE, Qualcomm, Ericsson</w:t>
      </w:r>
      <w:bookmarkEnd w:id="15"/>
    </w:p>
    <w:p w14:paraId="747B1147" w14:textId="3EECFD07" w:rsidR="00765814" w:rsidRPr="00673EB7" w:rsidRDefault="00765814" w:rsidP="00765814">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[5] R3-22</w:t>
      </w:r>
      <w:r w:rsidR="00A66469">
        <w:rPr>
          <w:rFonts w:ascii="Times New Roman" w:eastAsia="MS Mincho" w:hAnsi="Times New Roman" w:cs="Times New Roman"/>
          <w:sz w:val="18"/>
          <w:szCs w:val="18"/>
          <w:lang w:val="it-IT"/>
        </w:rPr>
        <w:t>5732</w:t>
      </w:r>
      <w:r>
        <w:rPr>
          <w:rFonts w:ascii="Times New Roman" w:eastAsia="MS Mincho" w:hAnsi="Times New Roman" w:cs="Times New Roman"/>
          <w:sz w:val="18"/>
          <w:szCs w:val="18"/>
          <w:lang w:val="it-IT"/>
        </w:rPr>
        <w:t xml:space="preserve">, </w:t>
      </w:r>
      <w:r w:rsidRPr="00765814">
        <w:rPr>
          <w:rFonts w:ascii="Times New Roman" w:eastAsia="MS Mincho" w:hAnsi="Times New Roman" w:cs="Times New Roman"/>
          <w:sz w:val="18"/>
          <w:szCs w:val="18"/>
          <w:lang w:val="it-IT"/>
        </w:rPr>
        <w:t>Correction of UE History Information for CHO</w:t>
      </w:r>
      <w:r>
        <w:rPr>
          <w:rFonts w:ascii="Times New Roman" w:eastAsia="MS Mincho" w:hAnsi="Times New Roman" w:cs="Times New Roman"/>
          <w:sz w:val="18"/>
          <w:szCs w:val="18"/>
          <w:lang w:val="it-IT"/>
        </w:rPr>
        <w:t xml:space="preserve">, </w:t>
      </w:r>
      <w:r w:rsidR="00316D75" w:rsidRPr="00316D75">
        <w:rPr>
          <w:rFonts w:ascii="Times New Roman" w:eastAsia="MS Mincho" w:hAnsi="Times New Roman" w:cs="Times New Roman"/>
          <w:sz w:val="18"/>
          <w:szCs w:val="18"/>
          <w:lang w:val="it-IT"/>
        </w:rPr>
        <w:t>Samsung</w:t>
      </w:r>
    </w:p>
    <w:p w14:paraId="05FCDFB4" w14:textId="24B3C74B" w:rsidR="00621C8F" w:rsidRPr="00673EB7" w:rsidRDefault="00621C8F" w:rsidP="00621C8F">
      <w:pPr>
        <w:pStyle w:val="Reference"/>
        <w:numPr>
          <w:ilvl w:val="0"/>
          <w:numId w:val="0"/>
        </w:numPr>
        <w:ind w:left="567" w:hanging="567"/>
        <w:rPr>
          <w:rFonts w:ascii="Times New Roman" w:eastAsia="MS Mincho" w:hAnsi="Times New Roman" w:cs="Times New Roman"/>
          <w:sz w:val="18"/>
          <w:szCs w:val="18"/>
          <w:lang w:val="it-IT"/>
        </w:rPr>
      </w:pPr>
      <w:r>
        <w:rPr>
          <w:rFonts w:ascii="Times New Roman" w:eastAsia="MS Mincho" w:hAnsi="Times New Roman" w:cs="Times New Roman"/>
          <w:sz w:val="18"/>
          <w:szCs w:val="18"/>
          <w:lang w:val="it-IT"/>
        </w:rPr>
        <w:t>[</w:t>
      </w:r>
      <w:r w:rsidR="00847122">
        <w:rPr>
          <w:rFonts w:ascii="Times New Roman" w:eastAsia="MS Mincho" w:hAnsi="Times New Roman" w:cs="Times New Roman"/>
          <w:sz w:val="18"/>
          <w:szCs w:val="18"/>
          <w:lang w:val="it-IT"/>
        </w:rPr>
        <w:t>6</w:t>
      </w:r>
      <w:r>
        <w:rPr>
          <w:rFonts w:ascii="Times New Roman" w:eastAsia="MS Mincho" w:hAnsi="Times New Roman" w:cs="Times New Roman"/>
          <w:sz w:val="18"/>
          <w:szCs w:val="18"/>
          <w:lang w:val="it-IT"/>
        </w:rPr>
        <w:t>] R3-22</w:t>
      </w:r>
      <w:r w:rsidR="00A66469">
        <w:rPr>
          <w:rFonts w:ascii="Times New Roman" w:eastAsia="MS Mincho" w:hAnsi="Times New Roman" w:cs="Times New Roman"/>
          <w:sz w:val="18"/>
          <w:szCs w:val="18"/>
          <w:lang w:val="it-IT"/>
        </w:rPr>
        <w:t>5733</w:t>
      </w:r>
      <w:r>
        <w:rPr>
          <w:rFonts w:ascii="Times New Roman" w:eastAsia="MS Mincho" w:hAnsi="Times New Roman" w:cs="Times New Roman"/>
          <w:sz w:val="18"/>
          <w:szCs w:val="18"/>
          <w:lang w:val="it-IT"/>
        </w:rPr>
        <w:t xml:space="preserve">, </w:t>
      </w:r>
      <w:r w:rsidRPr="00765814">
        <w:rPr>
          <w:rFonts w:ascii="Times New Roman" w:eastAsia="MS Mincho" w:hAnsi="Times New Roman" w:cs="Times New Roman"/>
          <w:sz w:val="18"/>
          <w:szCs w:val="18"/>
          <w:lang w:val="it-IT"/>
        </w:rPr>
        <w:t>Correction of UE History Information for CHO</w:t>
      </w:r>
      <w:r>
        <w:rPr>
          <w:rFonts w:ascii="Times New Roman" w:eastAsia="MS Mincho" w:hAnsi="Times New Roman" w:cs="Times New Roman"/>
          <w:sz w:val="18"/>
          <w:szCs w:val="18"/>
          <w:lang w:val="it-IT"/>
        </w:rPr>
        <w:t xml:space="preserve">, </w:t>
      </w:r>
      <w:r w:rsidR="00316D75" w:rsidRPr="00316D75">
        <w:rPr>
          <w:rFonts w:ascii="Times New Roman" w:eastAsia="MS Mincho" w:hAnsi="Times New Roman" w:cs="Times New Roman"/>
          <w:sz w:val="18"/>
          <w:szCs w:val="18"/>
          <w:lang w:val="it-IT"/>
        </w:rPr>
        <w:t>Samsung</w:t>
      </w:r>
    </w:p>
    <w:sectPr w:rsidR="00621C8F" w:rsidRPr="00673EB7" w:rsidSect="00843C11">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4B671" w14:textId="77777777" w:rsidR="00A43ADD" w:rsidRDefault="00A43ADD" w:rsidP="00080E0A">
      <w:pPr>
        <w:spacing w:after="0" w:line="240" w:lineRule="auto"/>
      </w:pPr>
      <w:r>
        <w:separator/>
      </w:r>
    </w:p>
  </w:endnote>
  <w:endnote w:type="continuationSeparator" w:id="0">
    <w:p w14:paraId="5B2543EB" w14:textId="77777777" w:rsidR="00A43ADD" w:rsidRDefault="00A43ADD" w:rsidP="0008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55925" w14:textId="77777777" w:rsidR="00A43ADD" w:rsidRDefault="00A43ADD" w:rsidP="00080E0A">
      <w:pPr>
        <w:spacing w:after="0" w:line="240" w:lineRule="auto"/>
      </w:pPr>
      <w:r>
        <w:separator/>
      </w:r>
    </w:p>
  </w:footnote>
  <w:footnote w:type="continuationSeparator" w:id="0">
    <w:p w14:paraId="07058423" w14:textId="77777777" w:rsidR="00A43ADD" w:rsidRDefault="00A43ADD" w:rsidP="00080E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20AAB"/>
    <w:multiLevelType w:val="hybridMultilevel"/>
    <w:tmpl w:val="FF889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B979EA"/>
    <w:multiLevelType w:val="multilevel"/>
    <w:tmpl w:val="19B979E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78"/>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3552"/>
        </w:tabs>
        <w:ind w:left="3552"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200937E5"/>
    <w:multiLevelType w:val="hybridMultilevel"/>
    <w:tmpl w:val="95C65796"/>
    <w:lvl w:ilvl="0" w:tplc="9FB2150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8868C6"/>
    <w:multiLevelType w:val="multilevel"/>
    <w:tmpl w:val="2688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D166D88"/>
    <w:multiLevelType w:val="hybridMultilevel"/>
    <w:tmpl w:val="3E128310"/>
    <w:lvl w:ilvl="0" w:tplc="02E8FB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21417B"/>
    <w:multiLevelType w:val="hybridMultilevel"/>
    <w:tmpl w:val="A0C2A198"/>
    <w:lvl w:ilvl="0" w:tplc="E35A719E">
      <w:start w:val="1"/>
      <w:numFmt w:val="bullet"/>
      <w:lvlText w:val=""/>
      <w:lvlJc w:val="left"/>
      <w:pPr>
        <w:tabs>
          <w:tab w:val="num" w:pos="720"/>
        </w:tabs>
        <w:ind w:left="720" w:hanging="360"/>
      </w:pPr>
      <w:rPr>
        <w:rFonts w:ascii="Wingdings" w:hAnsi="Wingdings" w:hint="default"/>
      </w:rPr>
    </w:lvl>
    <w:lvl w:ilvl="1" w:tplc="5762CB66" w:tentative="1">
      <w:start w:val="1"/>
      <w:numFmt w:val="bullet"/>
      <w:lvlText w:val=""/>
      <w:lvlJc w:val="left"/>
      <w:pPr>
        <w:tabs>
          <w:tab w:val="num" w:pos="1440"/>
        </w:tabs>
        <w:ind w:left="1440" w:hanging="360"/>
      </w:pPr>
      <w:rPr>
        <w:rFonts w:ascii="Wingdings" w:hAnsi="Wingdings" w:hint="default"/>
      </w:rPr>
    </w:lvl>
    <w:lvl w:ilvl="2" w:tplc="B5122234">
      <w:start w:val="1"/>
      <w:numFmt w:val="bullet"/>
      <w:lvlText w:val=""/>
      <w:lvlJc w:val="left"/>
      <w:pPr>
        <w:tabs>
          <w:tab w:val="num" w:pos="2160"/>
        </w:tabs>
        <w:ind w:left="2160" w:hanging="360"/>
      </w:pPr>
      <w:rPr>
        <w:rFonts w:ascii="Wingdings" w:hAnsi="Wingdings" w:hint="default"/>
      </w:rPr>
    </w:lvl>
    <w:lvl w:ilvl="3" w:tplc="8358382C" w:tentative="1">
      <w:start w:val="1"/>
      <w:numFmt w:val="bullet"/>
      <w:lvlText w:val=""/>
      <w:lvlJc w:val="left"/>
      <w:pPr>
        <w:tabs>
          <w:tab w:val="num" w:pos="2880"/>
        </w:tabs>
        <w:ind w:left="2880" w:hanging="360"/>
      </w:pPr>
      <w:rPr>
        <w:rFonts w:ascii="Wingdings" w:hAnsi="Wingdings" w:hint="default"/>
      </w:rPr>
    </w:lvl>
    <w:lvl w:ilvl="4" w:tplc="3A9CC546" w:tentative="1">
      <w:start w:val="1"/>
      <w:numFmt w:val="bullet"/>
      <w:lvlText w:val=""/>
      <w:lvlJc w:val="left"/>
      <w:pPr>
        <w:tabs>
          <w:tab w:val="num" w:pos="3600"/>
        </w:tabs>
        <w:ind w:left="3600" w:hanging="360"/>
      </w:pPr>
      <w:rPr>
        <w:rFonts w:ascii="Wingdings" w:hAnsi="Wingdings" w:hint="default"/>
      </w:rPr>
    </w:lvl>
    <w:lvl w:ilvl="5" w:tplc="A6E06972" w:tentative="1">
      <w:start w:val="1"/>
      <w:numFmt w:val="bullet"/>
      <w:lvlText w:val=""/>
      <w:lvlJc w:val="left"/>
      <w:pPr>
        <w:tabs>
          <w:tab w:val="num" w:pos="4320"/>
        </w:tabs>
        <w:ind w:left="4320" w:hanging="360"/>
      </w:pPr>
      <w:rPr>
        <w:rFonts w:ascii="Wingdings" w:hAnsi="Wingdings" w:hint="default"/>
      </w:rPr>
    </w:lvl>
    <w:lvl w:ilvl="6" w:tplc="C8563588" w:tentative="1">
      <w:start w:val="1"/>
      <w:numFmt w:val="bullet"/>
      <w:lvlText w:val=""/>
      <w:lvlJc w:val="left"/>
      <w:pPr>
        <w:tabs>
          <w:tab w:val="num" w:pos="5040"/>
        </w:tabs>
        <w:ind w:left="5040" w:hanging="360"/>
      </w:pPr>
      <w:rPr>
        <w:rFonts w:ascii="Wingdings" w:hAnsi="Wingdings" w:hint="default"/>
      </w:rPr>
    </w:lvl>
    <w:lvl w:ilvl="7" w:tplc="2BCECFAE" w:tentative="1">
      <w:start w:val="1"/>
      <w:numFmt w:val="bullet"/>
      <w:lvlText w:val=""/>
      <w:lvlJc w:val="left"/>
      <w:pPr>
        <w:tabs>
          <w:tab w:val="num" w:pos="5760"/>
        </w:tabs>
        <w:ind w:left="5760" w:hanging="360"/>
      </w:pPr>
      <w:rPr>
        <w:rFonts w:ascii="Wingdings" w:hAnsi="Wingdings" w:hint="default"/>
      </w:rPr>
    </w:lvl>
    <w:lvl w:ilvl="8" w:tplc="D6946A9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472EF2"/>
    <w:multiLevelType w:val="multilevel"/>
    <w:tmpl w:val="31472E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99D192F"/>
    <w:multiLevelType w:val="hybridMultilevel"/>
    <w:tmpl w:val="C9B825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B91D2C"/>
    <w:multiLevelType w:val="multilevel"/>
    <w:tmpl w:val="5EB91D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8E95868"/>
    <w:multiLevelType w:val="multilevel"/>
    <w:tmpl w:val="78E958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B2E6601"/>
    <w:multiLevelType w:val="hybridMultilevel"/>
    <w:tmpl w:val="281E59AA"/>
    <w:lvl w:ilvl="0" w:tplc="3566E418">
      <w:numFmt w:val="bullet"/>
      <w:lvlText w:val="-"/>
      <w:lvlJc w:val="left"/>
      <w:pPr>
        <w:ind w:left="420" w:hanging="420"/>
      </w:pPr>
      <w:rPr>
        <w:rFonts w:ascii="Times-Italic" w:eastAsia="Calibri Light" w:hAnsi="Times-Italic" w:cs="Times-Ital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1"/>
  </w:num>
  <w:num w:numId="4">
    <w:abstractNumId w:val="7"/>
  </w:num>
  <w:num w:numId="5">
    <w:abstractNumId w:val="4"/>
  </w:num>
  <w:num w:numId="6">
    <w:abstractNumId w:val="10"/>
  </w:num>
  <w:num w:numId="7">
    <w:abstractNumId w:val="11"/>
  </w:num>
  <w:num w:numId="8">
    <w:abstractNumId w:val="3"/>
  </w:num>
  <w:num w:numId="9">
    <w:abstractNumId w:val="5"/>
  </w:num>
  <w:num w:numId="10">
    <w:abstractNumId w:val="0"/>
  </w:num>
  <w:num w:numId="11">
    <w:abstractNumId w:val="1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9E1"/>
    <w:rsid w:val="000022DB"/>
    <w:rsid w:val="00002B25"/>
    <w:rsid w:val="00003F3D"/>
    <w:rsid w:val="00004DEA"/>
    <w:rsid w:val="000050FF"/>
    <w:rsid w:val="00005D6C"/>
    <w:rsid w:val="0000690F"/>
    <w:rsid w:val="00007180"/>
    <w:rsid w:val="00007192"/>
    <w:rsid w:val="00007B68"/>
    <w:rsid w:val="000115CC"/>
    <w:rsid w:val="00012658"/>
    <w:rsid w:val="00012F14"/>
    <w:rsid w:val="00013293"/>
    <w:rsid w:val="00013EE5"/>
    <w:rsid w:val="00014386"/>
    <w:rsid w:val="000166B9"/>
    <w:rsid w:val="00020DAB"/>
    <w:rsid w:val="00021350"/>
    <w:rsid w:val="00022A94"/>
    <w:rsid w:val="000233AB"/>
    <w:rsid w:val="00023531"/>
    <w:rsid w:val="00024AB8"/>
    <w:rsid w:val="00024CAD"/>
    <w:rsid w:val="00025D58"/>
    <w:rsid w:val="00026AF8"/>
    <w:rsid w:val="00027E5C"/>
    <w:rsid w:val="0003161F"/>
    <w:rsid w:val="00032D88"/>
    <w:rsid w:val="0003535D"/>
    <w:rsid w:val="0003598C"/>
    <w:rsid w:val="000369B4"/>
    <w:rsid w:val="00036ADF"/>
    <w:rsid w:val="00040304"/>
    <w:rsid w:val="00040660"/>
    <w:rsid w:val="00042A40"/>
    <w:rsid w:val="00044109"/>
    <w:rsid w:val="00044689"/>
    <w:rsid w:val="00044F83"/>
    <w:rsid w:val="00045920"/>
    <w:rsid w:val="00045DB9"/>
    <w:rsid w:val="00047B00"/>
    <w:rsid w:val="0005132A"/>
    <w:rsid w:val="000513D3"/>
    <w:rsid w:val="0005283D"/>
    <w:rsid w:val="00053DF6"/>
    <w:rsid w:val="00056079"/>
    <w:rsid w:val="00061000"/>
    <w:rsid w:val="0006114D"/>
    <w:rsid w:val="00061154"/>
    <w:rsid w:val="00061344"/>
    <w:rsid w:val="00061698"/>
    <w:rsid w:val="00061865"/>
    <w:rsid w:val="00061BC1"/>
    <w:rsid w:val="00061EF3"/>
    <w:rsid w:val="00062615"/>
    <w:rsid w:val="00064B22"/>
    <w:rsid w:val="00065311"/>
    <w:rsid w:val="00066280"/>
    <w:rsid w:val="00066969"/>
    <w:rsid w:val="00066BCD"/>
    <w:rsid w:val="00066D77"/>
    <w:rsid w:val="00066E4C"/>
    <w:rsid w:val="00070D42"/>
    <w:rsid w:val="00070E67"/>
    <w:rsid w:val="000713E2"/>
    <w:rsid w:val="0007171D"/>
    <w:rsid w:val="00073712"/>
    <w:rsid w:val="000746E5"/>
    <w:rsid w:val="00074F07"/>
    <w:rsid w:val="00075C4F"/>
    <w:rsid w:val="0007708F"/>
    <w:rsid w:val="00080080"/>
    <w:rsid w:val="00080E0A"/>
    <w:rsid w:val="000825C0"/>
    <w:rsid w:val="00082E3D"/>
    <w:rsid w:val="0008305F"/>
    <w:rsid w:val="00084478"/>
    <w:rsid w:val="00085210"/>
    <w:rsid w:val="00085EB3"/>
    <w:rsid w:val="00086335"/>
    <w:rsid w:val="000865B0"/>
    <w:rsid w:val="00087F65"/>
    <w:rsid w:val="0009098A"/>
    <w:rsid w:val="000939E9"/>
    <w:rsid w:val="00095A63"/>
    <w:rsid w:val="000960FC"/>
    <w:rsid w:val="000968E0"/>
    <w:rsid w:val="00097591"/>
    <w:rsid w:val="00097FBF"/>
    <w:rsid w:val="00097FC4"/>
    <w:rsid w:val="000A1D69"/>
    <w:rsid w:val="000A27C1"/>
    <w:rsid w:val="000A28FC"/>
    <w:rsid w:val="000A3913"/>
    <w:rsid w:val="000A3E5E"/>
    <w:rsid w:val="000A404C"/>
    <w:rsid w:val="000A4228"/>
    <w:rsid w:val="000A4829"/>
    <w:rsid w:val="000A6ED3"/>
    <w:rsid w:val="000A6F7B"/>
    <w:rsid w:val="000B031C"/>
    <w:rsid w:val="000B136C"/>
    <w:rsid w:val="000B1D09"/>
    <w:rsid w:val="000B2986"/>
    <w:rsid w:val="000B4E69"/>
    <w:rsid w:val="000B5810"/>
    <w:rsid w:val="000B6F5B"/>
    <w:rsid w:val="000B6FAD"/>
    <w:rsid w:val="000B71C7"/>
    <w:rsid w:val="000C0578"/>
    <w:rsid w:val="000C15E2"/>
    <w:rsid w:val="000C1BFF"/>
    <w:rsid w:val="000C2800"/>
    <w:rsid w:val="000C3164"/>
    <w:rsid w:val="000C3C3E"/>
    <w:rsid w:val="000C3CFC"/>
    <w:rsid w:val="000C3F64"/>
    <w:rsid w:val="000C4066"/>
    <w:rsid w:val="000C514F"/>
    <w:rsid w:val="000C5230"/>
    <w:rsid w:val="000C5471"/>
    <w:rsid w:val="000C60EE"/>
    <w:rsid w:val="000D18CA"/>
    <w:rsid w:val="000D5056"/>
    <w:rsid w:val="000D654E"/>
    <w:rsid w:val="000D68A8"/>
    <w:rsid w:val="000E0411"/>
    <w:rsid w:val="000E1E27"/>
    <w:rsid w:val="000E1FCD"/>
    <w:rsid w:val="000E2184"/>
    <w:rsid w:val="000E2583"/>
    <w:rsid w:val="000E2FC5"/>
    <w:rsid w:val="000E5153"/>
    <w:rsid w:val="000E51FE"/>
    <w:rsid w:val="000E7729"/>
    <w:rsid w:val="000F1A74"/>
    <w:rsid w:val="000F1B41"/>
    <w:rsid w:val="000F1B6D"/>
    <w:rsid w:val="000F1C61"/>
    <w:rsid w:val="000F1D7F"/>
    <w:rsid w:val="000F2030"/>
    <w:rsid w:val="000F2131"/>
    <w:rsid w:val="000F2275"/>
    <w:rsid w:val="000F36A8"/>
    <w:rsid w:val="000F3FC5"/>
    <w:rsid w:val="000F3FE5"/>
    <w:rsid w:val="000F60D6"/>
    <w:rsid w:val="00100124"/>
    <w:rsid w:val="00100216"/>
    <w:rsid w:val="0010083B"/>
    <w:rsid w:val="0010295A"/>
    <w:rsid w:val="00102FBF"/>
    <w:rsid w:val="00103515"/>
    <w:rsid w:val="00103B76"/>
    <w:rsid w:val="00103FD0"/>
    <w:rsid w:val="00106A14"/>
    <w:rsid w:val="00111805"/>
    <w:rsid w:val="00113101"/>
    <w:rsid w:val="00113D1A"/>
    <w:rsid w:val="00114039"/>
    <w:rsid w:val="0011404F"/>
    <w:rsid w:val="00116A71"/>
    <w:rsid w:val="00117E97"/>
    <w:rsid w:val="00120F8D"/>
    <w:rsid w:val="0012126C"/>
    <w:rsid w:val="00121595"/>
    <w:rsid w:val="00122066"/>
    <w:rsid w:val="001224EA"/>
    <w:rsid w:val="00122F37"/>
    <w:rsid w:val="001231BE"/>
    <w:rsid w:val="00123749"/>
    <w:rsid w:val="001239D8"/>
    <w:rsid w:val="00123DE1"/>
    <w:rsid w:val="001264DE"/>
    <w:rsid w:val="00126D37"/>
    <w:rsid w:val="001274FB"/>
    <w:rsid w:val="0013001D"/>
    <w:rsid w:val="00134EEB"/>
    <w:rsid w:val="0013545B"/>
    <w:rsid w:val="00135633"/>
    <w:rsid w:val="00135969"/>
    <w:rsid w:val="00140E52"/>
    <w:rsid w:val="00142E9C"/>
    <w:rsid w:val="00143E0E"/>
    <w:rsid w:val="0014525B"/>
    <w:rsid w:val="001453C1"/>
    <w:rsid w:val="001456B3"/>
    <w:rsid w:val="001459A5"/>
    <w:rsid w:val="00146142"/>
    <w:rsid w:val="0014635F"/>
    <w:rsid w:val="0014726C"/>
    <w:rsid w:val="001504BC"/>
    <w:rsid w:val="00150621"/>
    <w:rsid w:val="00150A9A"/>
    <w:rsid w:val="00153462"/>
    <w:rsid w:val="00153AC9"/>
    <w:rsid w:val="0015481E"/>
    <w:rsid w:val="00154F9E"/>
    <w:rsid w:val="00155912"/>
    <w:rsid w:val="001570D6"/>
    <w:rsid w:val="001624BC"/>
    <w:rsid w:val="00163CAB"/>
    <w:rsid w:val="001647EE"/>
    <w:rsid w:val="00164BA5"/>
    <w:rsid w:val="00165E1D"/>
    <w:rsid w:val="001676A7"/>
    <w:rsid w:val="00170B4D"/>
    <w:rsid w:val="0017157F"/>
    <w:rsid w:val="0017187E"/>
    <w:rsid w:val="001736DF"/>
    <w:rsid w:val="00173898"/>
    <w:rsid w:val="00173DDD"/>
    <w:rsid w:val="00177D8F"/>
    <w:rsid w:val="00180691"/>
    <w:rsid w:val="00180E09"/>
    <w:rsid w:val="001813A2"/>
    <w:rsid w:val="001824D7"/>
    <w:rsid w:val="00184090"/>
    <w:rsid w:val="0018504A"/>
    <w:rsid w:val="001859DA"/>
    <w:rsid w:val="00187733"/>
    <w:rsid w:val="0019198B"/>
    <w:rsid w:val="001919DF"/>
    <w:rsid w:val="00191DF7"/>
    <w:rsid w:val="001920C1"/>
    <w:rsid w:val="001950EB"/>
    <w:rsid w:val="00196CF3"/>
    <w:rsid w:val="00196E17"/>
    <w:rsid w:val="001A1081"/>
    <w:rsid w:val="001A1744"/>
    <w:rsid w:val="001A1E56"/>
    <w:rsid w:val="001A2D65"/>
    <w:rsid w:val="001A5735"/>
    <w:rsid w:val="001A5EB2"/>
    <w:rsid w:val="001A6167"/>
    <w:rsid w:val="001A7B0C"/>
    <w:rsid w:val="001B03D6"/>
    <w:rsid w:val="001B06AA"/>
    <w:rsid w:val="001B3010"/>
    <w:rsid w:val="001B3D98"/>
    <w:rsid w:val="001B3E44"/>
    <w:rsid w:val="001B5B74"/>
    <w:rsid w:val="001B6757"/>
    <w:rsid w:val="001B6779"/>
    <w:rsid w:val="001B6CBD"/>
    <w:rsid w:val="001B6E30"/>
    <w:rsid w:val="001B7663"/>
    <w:rsid w:val="001B785E"/>
    <w:rsid w:val="001C0972"/>
    <w:rsid w:val="001C1475"/>
    <w:rsid w:val="001C2CFC"/>
    <w:rsid w:val="001C3102"/>
    <w:rsid w:val="001C4191"/>
    <w:rsid w:val="001C6E58"/>
    <w:rsid w:val="001D025E"/>
    <w:rsid w:val="001D1BF4"/>
    <w:rsid w:val="001D23AC"/>
    <w:rsid w:val="001D2AD7"/>
    <w:rsid w:val="001D2D1B"/>
    <w:rsid w:val="001D4174"/>
    <w:rsid w:val="001D5A43"/>
    <w:rsid w:val="001D5DDB"/>
    <w:rsid w:val="001D662E"/>
    <w:rsid w:val="001D6956"/>
    <w:rsid w:val="001E0630"/>
    <w:rsid w:val="001E091F"/>
    <w:rsid w:val="001E0B78"/>
    <w:rsid w:val="001E1B28"/>
    <w:rsid w:val="001E20DD"/>
    <w:rsid w:val="001E41D6"/>
    <w:rsid w:val="001E4854"/>
    <w:rsid w:val="001E51D4"/>
    <w:rsid w:val="001E5B99"/>
    <w:rsid w:val="001F1ECF"/>
    <w:rsid w:val="001F220E"/>
    <w:rsid w:val="001F2483"/>
    <w:rsid w:val="001F2B2C"/>
    <w:rsid w:val="001F39CD"/>
    <w:rsid w:val="001F48F3"/>
    <w:rsid w:val="001F4900"/>
    <w:rsid w:val="001F5574"/>
    <w:rsid w:val="001F59E4"/>
    <w:rsid w:val="001F6E9B"/>
    <w:rsid w:val="001F74D4"/>
    <w:rsid w:val="001F7713"/>
    <w:rsid w:val="002001BC"/>
    <w:rsid w:val="00202776"/>
    <w:rsid w:val="00203F01"/>
    <w:rsid w:val="0020460D"/>
    <w:rsid w:val="00205E15"/>
    <w:rsid w:val="0020627E"/>
    <w:rsid w:val="00206C28"/>
    <w:rsid w:val="0020719C"/>
    <w:rsid w:val="00210001"/>
    <w:rsid w:val="00210DE0"/>
    <w:rsid w:val="00211EAC"/>
    <w:rsid w:val="0021254A"/>
    <w:rsid w:val="0021381C"/>
    <w:rsid w:val="00213EBE"/>
    <w:rsid w:val="00214526"/>
    <w:rsid w:val="00214CAC"/>
    <w:rsid w:val="002150F0"/>
    <w:rsid w:val="00220EEE"/>
    <w:rsid w:val="00220FBB"/>
    <w:rsid w:val="00221CAF"/>
    <w:rsid w:val="00223D63"/>
    <w:rsid w:val="0022413F"/>
    <w:rsid w:val="0022522F"/>
    <w:rsid w:val="00225BDF"/>
    <w:rsid w:val="002263BD"/>
    <w:rsid w:val="00226725"/>
    <w:rsid w:val="00227E83"/>
    <w:rsid w:val="00230892"/>
    <w:rsid w:val="00230D67"/>
    <w:rsid w:val="00230D88"/>
    <w:rsid w:val="002325B6"/>
    <w:rsid w:val="00234021"/>
    <w:rsid w:val="00234F7A"/>
    <w:rsid w:val="00236AB2"/>
    <w:rsid w:val="00237135"/>
    <w:rsid w:val="00237DDB"/>
    <w:rsid w:val="00241FD1"/>
    <w:rsid w:val="0024290B"/>
    <w:rsid w:val="0024306C"/>
    <w:rsid w:val="0024321E"/>
    <w:rsid w:val="00243CA8"/>
    <w:rsid w:val="00244E1B"/>
    <w:rsid w:val="0024674D"/>
    <w:rsid w:val="00246BA7"/>
    <w:rsid w:val="00250B34"/>
    <w:rsid w:val="002535AC"/>
    <w:rsid w:val="00254047"/>
    <w:rsid w:val="00254977"/>
    <w:rsid w:val="00256876"/>
    <w:rsid w:val="00257C81"/>
    <w:rsid w:val="002601BD"/>
    <w:rsid w:val="00260750"/>
    <w:rsid w:val="00260842"/>
    <w:rsid w:val="002619A1"/>
    <w:rsid w:val="00262728"/>
    <w:rsid w:val="002630E4"/>
    <w:rsid w:val="002639EB"/>
    <w:rsid w:val="002661FA"/>
    <w:rsid w:val="00267CE6"/>
    <w:rsid w:val="00270B2B"/>
    <w:rsid w:val="00270D4D"/>
    <w:rsid w:val="002712C2"/>
    <w:rsid w:val="00271569"/>
    <w:rsid w:val="002717E5"/>
    <w:rsid w:val="00273AFD"/>
    <w:rsid w:val="00274E3D"/>
    <w:rsid w:val="00280588"/>
    <w:rsid w:val="0028229D"/>
    <w:rsid w:val="00283ED1"/>
    <w:rsid w:val="0028465D"/>
    <w:rsid w:val="00284782"/>
    <w:rsid w:val="0028495B"/>
    <w:rsid w:val="00285ABF"/>
    <w:rsid w:val="00287215"/>
    <w:rsid w:val="002874BD"/>
    <w:rsid w:val="00287599"/>
    <w:rsid w:val="00287761"/>
    <w:rsid w:val="0029015D"/>
    <w:rsid w:val="00290478"/>
    <w:rsid w:val="00292302"/>
    <w:rsid w:val="00293C7B"/>
    <w:rsid w:val="00294A1D"/>
    <w:rsid w:val="00295197"/>
    <w:rsid w:val="0029524D"/>
    <w:rsid w:val="00297404"/>
    <w:rsid w:val="0029757A"/>
    <w:rsid w:val="002977BE"/>
    <w:rsid w:val="00297B1B"/>
    <w:rsid w:val="002A0973"/>
    <w:rsid w:val="002A2F2D"/>
    <w:rsid w:val="002A356C"/>
    <w:rsid w:val="002A3B4D"/>
    <w:rsid w:val="002A3CD8"/>
    <w:rsid w:val="002A5008"/>
    <w:rsid w:val="002A695E"/>
    <w:rsid w:val="002A6D10"/>
    <w:rsid w:val="002B00EC"/>
    <w:rsid w:val="002B0A5D"/>
    <w:rsid w:val="002B0C7B"/>
    <w:rsid w:val="002B1B06"/>
    <w:rsid w:val="002B3029"/>
    <w:rsid w:val="002B3156"/>
    <w:rsid w:val="002B4EC3"/>
    <w:rsid w:val="002B55C7"/>
    <w:rsid w:val="002B56D8"/>
    <w:rsid w:val="002B5D93"/>
    <w:rsid w:val="002B7A76"/>
    <w:rsid w:val="002C10CF"/>
    <w:rsid w:val="002C3985"/>
    <w:rsid w:val="002C4F65"/>
    <w:rsid w:val="002C5913"/>
    <w:rsid w:val="002C5ED1"/>
    <w:rsid w:val="002C6C9A"/>
    <w:rsid w:val="002C6F5A"/>
    <w:rsid w:val="002C71E8"/>
    <w:rsid w:val="002C777A"/>
    <w:rsid w:val="002D2D28"/>
    <w:rsid w:val="002D3138"/>
    <w:rsid w:val="002D32EA"/>
    <w:rsid w:val="002D3669"/>
    <w:rsid w:val="002D42DE"/>
    <w:rsid w:val="002D4B97"/>
    <w:rsid w:val="002D54A0"/>
    <w:rsid w:val="002D57EA"/>
    <w:rsid w:val="002D5985"/>
    <w:rsid w:val="002D6308"/>
    <w:rsid w:val="002D6678"/>
    <w:rsid w:val="002E00C8"/>
    <w:rsid w:val="002E16C5"/>
    <w:rsid w:val="002E3014"/>
    <w:rsid w:val="002E3ADF"/>
    <w:rsid w:val="002E3F3E"/>
    <w:rsid w:val="002E416C"/>
    <w:rsid w:val="002E6408"/>
    <w:rsid w:val="002E69F9"/>
    <w:rsid w:val="002F00B4"/>
    <w:rsid w:val="002F0648"/>
    <w:rsid w:val="002F1681"/>
    <w:rsid w:val="002F1ED9"/>
    <w:rsid w:val="002F3213"/>
    <w:rsid w:val="002F41FB"/>
    <w:rsid w:val="002F4425"/>
    <w:rsid w:val="002F4D61"/>
    <w:rsid w:val="002F62B8"/>
    <w:rsid w:val="002F67F7"/>
    <w:rsid w:val="002F6E04"/>
    <w:rsid w:val="003007C5"/>
    <w:rsid w:val="003019AE"/>
    <w:rsid w:val="00302688"/>
    <w:rsid w:val="003029FA"/>
    <w:rsid w:val="00302FB1"/>
    <w:rsid w:val="003054E0"/>
    <w:rsid w:val="00305DB6"/>
    <w:rsid w:val="00305E0D"/>
    <w:rsid w:val="00306985"/>
    <w:rsid w:val="00307800"/>
    <w:rsid w:val="00307F58"/>
    <w:rsid w:val="0031075F"/>
    <w:rsid w:val="00311682"/>
    <w:rsid w:val="003116C1"/>
    <w:rsid w:val="00311F42"/>
    <w:rsid w:val="00313538"/>
    <w:rsid w:val="00314F82"/>
    <w:rsid w:val="003155C5"/>
    <w:rsid w:val="00315FDC"/>
    <w:rsid w:val="00316D75"/>
    <w:rsid w:val="003172F1"/>
    <w:rsid w:val="00317775"/>
    <w:rsid w:val="00317DBD"/>
    <w:rsid w:val="00320124"/>
    <w:rsid w:val="00320EC5"/>
    <w:rsid w:val="0032234A"/>
    <w:rsid w:val="003225EC"/>
    <w:rsid w:val="00323AA4"/>
    <w:rsid w:val="00324B72"/>
    <w:rsid w:val="0032551A"/>
    <w:rsid w:val="0032578A"/>
    <w:rsid w:val="0032612A"/>
    <w:rsid w:val="003270BA"/>
    <w:rsid w:val="00327D85"/>
    <w:rsid w:val="00327DD8"/>
    <w:rsid w:val="00332B6B"/>
    <w:rsid w:val="003344F3"/>
    <w:rsid w:val="00334F7B"/>
    <w:rsid w:val="00335ECC"/>
    <w:rsid w:val="00336BB4"/>
    <w:rsid w:val="003377FF"/>
    <w:rsid w:val="00337D3A"/>
    <w:rsid w:val="00340228"/>
    <w:rsid w:val="003416A3"/>
    <w:rsid w:val="00342B8B"/>
    <w:rsid w:val="00343DBE"/>
    <w:rsid w:val="00343E52"/>
    <w:rsid w:val="0034546F"/>
    <w:rsid w:val="003454F0"/>
    <w:rsid w:val="00345CEE"/>
    <w:rsid w:val="003526A5"/>
    <w:rsid w:val="003526CC"/>
    <w:rsid w:val="003536AD"/>
    <w:rsid w:val="00354054"/>
    <w:rsid w:val="0035513C"/>
    <w:rsid w:val="00355D1C"/>
    <w:rsid w:val="00357B6C"/>
    <w:rsid w:val="003620C3"/>
    <w:rsid w:val="0036310C"/>
    <w:rsid w:val="003641BD"/>
    <w:rsid w:val="00364C8A"/>
    <w:rsid w:val="00364CC8"/>
    <w:rsid w:val="00364D85"/>
    <w:rsid w:val="003666A9"/>
    <w:rsid w:val="00366FDA"/>
    <w:rsid w:val="00367C42"/>
    <w:rsid w:val="003702EB"/>
    <w:rsid w:val="00370A73"/>
    <w:rsid w:val="00372143"/>
    <w:rsid w:val="00373A7F"/>
    <w:rsid w:val="00375CAB"/>
    <w:rsid w:val="00376CC8"/>
    <w:rsid w:val="003770F4"/>
    <w:rsid w:val="00377968"/>
    <w:rsid w:val="003819A3"/>
    <w:rsid w:val="003823E5"/>
    <w:rsid w:val="00384D38"/>
    <w:rsid w:val="00385065"/>
    <w:rsid w:val="00386AC1"/>
    <w:rsid w:val="00386E66"/>
    <w:rsid w:val="00387247"/>
    <w:rsid w:val="003902E6"/>
    <w:rsid w:val="00390D2A"/>
    <w:rsid w:val="003922F4"/>
    <w:rsid w:val="003926D0"/>
    <w:rsid w:val="00394D64"/>
    <w:rsid w:val="00394EC2"/>
    <w:rsid w:val="003966AE"/>
    <w:rsid w:val="003A0F70"/>
    <w:rsid w:val="003A28B3"/>
    <w:rsid w:val="003A2F10"/>
    <w:rsid w:val="003A3683"/>
    <w:rsid w:val="003A4004"/>
    <w:rsid w:val="003A555C"/>
    <w:rsid w:val="003A5FED"/>
    <w:rsid w:val="003A7796"/>
    <w:rsid w:val="003A79AB"/>
    <w:rsid w:val="003A7B0C"/>
    <w:rsid w:val="003B0216"/>
    <w:rsid w:val="003B04AB"/>
    <w:rsid w:val="003B0A84"/>
    <w:rsid w:val="003B14B7"/>
    <w:rsid w:val="003B163E"/>
    <w:rsid w:val="003B2720"/>
    <w:rsid w:val="003B2E48"/>
    <w:rsid w:val="003B3BBD"/>
    <w:rsid w:val="003B7F62"/>
    <w:rsid w:val="003C01CA"/>
    <w:rsid w:val="003C0E64"/>
    <w:rsid w:val="003C1356"/>
    <w:rsid w:val="003C13E6"/>
    <w:rsid w:val="003C2BBB"/>
    <w:rsid w:val="003C655C"/>
    <w:rsid w:val="003C6EC2"/>
    <w:rsid w:val="003C76A3"/>
    <w:rsid w:val="003D059C"/>
    <w:rsid w:val="003D25E0"/>
    <w:rsid w:val="003D3A36"/>
    <w:rsid w:val="003D3CE9"/>
    <w:rsid w:val="003D4089"/>
    <w:rsid w:val="003D4112"/>
    <w:rsid w:val="003D51C5"/>
    <w:rsid w:val="003D58D3"/>
    <w:rsid w:val="003D7653"/>
    <w:rsid w:val="003E049A"/>
    <w:rsid w:val="003E04C5"/>
    <w:rsid w:val="003E0A00"/>
    <w:rsid w:val="003E6062"/>
    <w:rsid w:val="003E6521"/>
    <w:rsid w:val="003E68FE"/>
    <w:rsid w:val="003E6CA4"/>
    <w:rsid w:val="003F1E69"/>
    <w:rsid w:val="003F4860"/>
    <w:rsid w:val="003F6A38"/>
    <w:rsid w:val="003F7291"/>
    <w:rsid w:val="003F7323"/>
    <w:rsid w:val="004011B8"/>
    <w:rsid w:val="004018E7"/>
    <w:rsid w:val="0040593E"/>
    <w:rsid w:val="00406FFF"/>
    <w:rsid w:val="004076F4"/>
    <w:rsid w:val="00407A96"/>
    <w:rsid w:val="00407E3C"/>
    <w:rsid w:val="00410E8D"/>
    <w:rsid w:val="00412EBB"/>
    <w:rsid w:val="00412FB2"/>
    <w:rsid w:val="0041374B"/>
    <w:rsid w:val="00414FA8"/>
    <w:rsid w:val="00415027"/>
    <w:rsid w:val="004170AB"/>
    <w:rsid w:val="00417E50"/>
    <w:rsid w:val="00420566"/>
    <w:rsid w:val="0042082E"/>
    <w:rsid w:val="00420941"/>
    <w:rsid w:val="004211E1"/>
    <w:rsid w:val="00421208"/>
    <w:rsid w:val="004214DC"/>
    <w:rsid w:val="0042160B"/>
    <w:rsid w:val="00421DD4"/>
    <w:rsid w:val="00423814"/>
    <w:rsid w:val="00424556"/>
    <w:rsid w:val="00424C14"/>
    <w:rsid w:val="004253DC"/>
    <w:rsid w:val="00427CC7"/>
    <w:rsid w:val="00430A93"/>
    <w:rsid w:val="00430D38"/>
    <w:rsid w:val="0043143E"/>
    <w:rsid w:val="004316D6"/>
    <w:rsid w:val="004338A5"/>
    <w:rsid w:val="00433A6C"/>
    <w:rsid w:val="00433E1A"/>
    <w:rsid w:val="00434934"/>
    <w:rsid w:val="00437C06"/>
    <w:rsid w:val="00441F15"/>
    <w:rsid w:val="00445252"/>
    <w:rsid w:val="004458A1"/>
    <w:rsid w:val="00445E97"/>
    <w:rsid w:val="00446622"/>
    <w:rsid w:val="00451576"/>
    <w:rsid w:val="00451BF3"/>
    <w:rsid w:val="004526D4"/>
    <w:rsid w:val="00452874"/>
    <w:rsid w:val="004528EB"/>
    <w:rsid w:val="00453B68"/>
    <w:rsid w:val="004561CB"/>
    <w:rsid w:val="004562C4"/>
    <w:rsid w:val="00456F78"/>
    <w:rsid w:val="004600BC"/>
    <w:rsid w:val="004618F0"/>
    <w:rsid w:val="00461C0A"/>
    <w:rsid w:val="00462C60"/>
    <w:rsid w:val="00464241"/>
    <w:rsid w:val="00464A62"/>
    <w:rsid w:val="00465035"/>
    <w:rsid w:val="004657C5"/>
    <w:rsid w:val="004657CF"/>
    <w:rsid w:val="00465CAF"/>
    <w:rsid w:val="004668BA"/>
    <w:rsid w:val="00466D29"/>
    <w:rsid w:val="00467D02"/>
    <w:rsid w:val="00470B78"/>
    <w:rsid w:val="00470C67"/>
    <w:rsid w:val="00470DCB"/>
    <w:rsid w:val="004718E3"/>
    <w:rsid w:val="00471F20"/>
    <w:rsid w:val="004729F7"/>
    <w:rsid w:val="00473233"/>
    <w:rsid w:val="004733D5"/>
    <w:rsid w:val="004769BB"/>
    <w:rsid w:val="00480AE7"/>
    <w:rsid w:val="00481C6D"/>
    <w:rsid w:val="00481D18"/>
    <w:rsid w:val="00483375"/>
    <w:rsid w:val="00483A3D"/>
    <w:rsid w:val="00484A98"/>
    <w:rsid w:val="00484C30"/>
    <w:rsid w:val="00484D03"/>
    <w:rsid w:val="00485DC8"/>
    <w:rsid w:val="00487384"/>
    <w:rsid w:val="004875F8"/>
    <w:rsid w:val="004901C7"/>
    <w:rsid w:val="00490720"/>
    <w:rsid w:val="00490CD0"/>
    <w:rsid w:val="00491008"/>
    <w:rsid w:val="00491264"/>
    <w:rsid w:val="00492325"/>
    <w:rsid w:val="00492D23"/>
    <w:rsid w:val="00492F99"/>
    <w:rsid w:val="00495693"/>
    <w:rsid w:val="004958BF"/>
    <w:rsid w:val="004960FD"/>
    <w:rsid w:val="00496282"/>
    <w:rsid w:val="00496F2A"/>
    <w:rsid w:val="00497EA6"/>
    <w:rsid w:val="004A018D"/>
    <w:rsid w:val="004A04C7"/>
    <w:rsid w:val="004A1039"/>
    <w:rsid w:val="004A14B1"/>
    <w:rsid w:val="004A1A04"/>
    <w:rsid w:val="004A1B8E"/>
    <w:rsid w:val="004A3711"/>
    <w:rsid w:val="004A3B0D"/>
    <w:rsid w:val="004A461E"/>
    <w:rsid w:val="004A62D0"/>
    <w:rsid w:val="004A6950"/>
    <w:rsid w:val="004B0C10"/>
    <w:rsid w:val="004B2A2F"/>
    <w:rsid w:val="004B33C1"/>
    <w:rsid w:val="004B4044"/>
    <w:rsid w:val="004B419E"/>
    <w:rsid w:val="004B5CAD"/>
    <w:rsid w:val="004B7470"/>
    <w:rsid w:val="004B7847"/>
    <w:rsid w:val="004B7B3A"/>
    <w:rsid w:val="004B7B73"/>
    <w:rsid w:val="004C0981"/>
    <w:rsid w:val="004C15B6"/>
    <w:rsid w:val="004C1CEC"/>
    <w:rsid w:val="004C2017"/>
    <w:rsid w:val="004C4BCC"/>
    <w:rsid w:val="004C63FB"/>
    <w:rsid w:val="004C7DF2"/>
    <w:rsid w:val="004C7FB4"/>
    <w:rsid w:val="004D0A5F"/>
    <w:rsid w:val="004D1364"/>
    <w:rsid w:val="004D32D8"/>
    <w:rsid w:val="004D33AD"/>
    <w:rsid w:val="004D3434"/>
    <w:rsid w:val="004D35AB"/>
    <w:rsid w:val="004D585D"/>
    <w:rsid w:val="004D67C9"/>
    <w:rsid w:val="004D700B"/>
    <w:rsid w:val="004D7F16"/>
    <w:rsid w:val="004E0BF1"/>
    <w:rsid w:val="004E0C51"/>
    <w:rsid w:val="004E1403"/>
    <w:rsid w:val="004E1C0E"/>
    <w:rsid w:val="004E26F7"/>
    <w:rsid w:val="004E2C3D"/>
    <w:rsid w:val="004E31B9"/>
    <w:rsid w:val="004E3F1F"/>
    <w:rsid w:val="004E4297"/>
    <w:rsid w:val="004E4414"/>
    <w:rsid w:val="004E4C57"/>
    <w:rsid w:val="004E546E"/>
    <w:rsid w:val="004E7172"/>
    <w:rsid w:val="004E7702"/>
    <w:rsid w:val="004E771D"/>
    <w:rsid w:val="004F020E"/>
    <w:rsid w:val="004F068E"/>
    <w:rsid w:val="004F07BF"/>
    <w:rsid w:val="004F1345"/>
    <w:rsid w:val="004F1A79"/>
    <w:rsid w:val="004F1F52"/>
    <w:rsid w:val="004F24A0"/>
    <w:rsid w:val="004F2840"/>
    <w:rsid w:val="004F316C"/>
    <w:rsid w:val="004F42FB"/>
    <w:rsid w:val="004F49A5"/>
    <w:rsid w:val="004F60ED"/>
    <w:rsid w:val="004F6614"/>
    <w:rsid w:val="004F75CC"/>
    <w:rsid w:val="005002D9"/>
    <w:rsid w:val="0050040C"/>
    <w:rsid w:val="0050091D"/>
    <w:rsid w:val="00501174"/>
    <w:rsid w:val="00501B34"/>
    <w:rsid w:val="00502083"/>
    <w:rsid w:val="005025E1"/>
    <w:rsid w:val="00502E8C"/>
    <w:rsid w:val="00503E3D"/>
    <w:rsid w:val="00504A54"/>
    <w:rsid w:val="00505510"/>
    <w:rsid w:val="00505CE1"/>
    <w:rsid w:val="0050626F"/>
    <w:rsid w:val="00506C2B"/>
    <w:rsid w:val="00506DB9"/>
    <w:rsid w:val="00506E77"/>
    <w:rsid w:val="00507145"/>
    <w:rsid w:val="005103F8"/>
    <w:rsid w:val="00510923"/>
    <w:rsid w:val="005110BC"/>
    <w:rsid w:val="005121E8"/>
    <w:rsid w:val="005135D5"/>
    <w:rsid w:val="00514990"/>
    <w:rsid w:val="005156AE"/>
    <w:rsid w:val="00515C15"/>
    <w:rsid w:val="0051609E"/>
    <w:rsid w:val="00520C24"/>
    <w:rsid w:val="00523697"/>
    <w:rsid w:val="00523946"/>
    <w:rsid w:val="005239B3"/>
    <w:rsid w:val="00523CF4"/>
    <w:rsid w:val="00523F6F"/>
    <w:rsid w:val="0052489D"/>
    <w:rsid w:val="00525022"/>
    <w:rsid w:val="00525930"/>
    <w:rsid w:val="005260E9"/>
    <w:rsid w:val="0053178B"/>
    <w:rsid w:val="00532701"/>
    <w:rsid w:val="00533270"/>
    <w:rsid w:val="00534FC2"/>
    <w:rsid w:val="00535FF5"/>
    <w:rsid w:val="0053608F"/>
    <w:rsid w:val="005416C4"/>
    <w:rsid w:val="00542D1B"/>
    <w:rsid w:val="005430E8"/>
    <w:rsid w:val="00543F4A"/>
    <w:rsid w:val="00545874"/>
    <w:rsid w:val="00545B6C"/>
    <w:rsid w:val="005469FB"/>
    <w:rsid w:val="00547473"/>
    <w:rsid w:val="00547E4F"/>
    <w:rsid w:val="00551443"/>
    <w:rsid w:val="0055264A"/>
    <w:rsid w:val="00552672"/>
    <w:rsid w:val="00553103"/>
    <w:rsid w:val="005549B8"/>
    <w:rsid w:val="00554B72"/>
    <w:rsid w:val="00554D46"/>
    <w:rsid w:val="005563C5"/>
    <w:rsid w:val="00556425"/>
    <w:rsid w:val="00556532"/>
    <w:rsid w:val="00556E50"/>
    <w:rsid w:val="00557045"/>
    <w:rsid w:val="0055756F"/>
    <w:rsid w:val="00557C29"/>
    <w:rsid w:val="00560D53"/>
    <w:rsid w:val="005624E0"/>
    <w:rsid w:val="00566A4F"/>
    <w:rsid w:val="00567E86"/>
    <w:rsid w:val="00570607"/>
    <w:rsid w:val="00570EDD"/>
    <w:rsid w:val="00571494"/>
    <w:rsid w:val="0057170D"/>
    <w:rsid w:val="00573BF0"/>
    <w:rsid w:val="005758DD"/>
    <w:rsid w:val="00576DD4"/>
    <w:rsid w:val="0057751C"/>
    <w:rsid w:val="005777B4"/>
    <w:rsid w:val="0058031B"/>
    <w:rsid w:val="005809F6"/>
    <w:rsid w:val="00581BF7"/>
    <w:rsid w:val="00585A8F"/>
    <w:rsid w:val="00585D8E"/>
    <w:rsid w:val="00585EB9"/>
    <w:rsid w:val="00586C0B"/>
    <w:rsid w:val="00587BFF"/>
    <w:rsid w:val="0059002D"/>
    <w:rsid w:val="0059056F"/>
    <w:rsid w:val="005920E7"/>
    <w:rsid w:val="005925F6"/>
    <w:rsid w:val="00593257"/>
    <w:rsid w:val="005934AC"/>
    <w:rsid w:val="00593A86"/>
    <w:rsid w:val="005947EB"/>
    <w:rsid w:val="005954D7"/>
    <w:rsid w:val="0059595E"/>
    <w:rsid w:val="0059632B"/>
    <w:rsid w:val="00596610"/>
    <w:rsid w:val="00596FB1"/>
    <w:rsid w:val="00597DAB"/>
    <w:rsid w:val="005A0165"/>
    <w:rsid w:val="005A09F7"/>
    <w:rsid w:val="005A0CAF"/>
    <w:rsid w:val="005A1DA4"/>
    <w:rsid w:val="005A2153"/>
    <w:rsid w:val="005A226B"/>
    <w:rsid w:val="005A2569"/>
    <w:rsid w:val="005A260E"/>
    <w:rsid w:val="005A4DC7"/>
    <w:rsid w:val="005A6DAC"/>
    <w:rsid w:val="005A723B"/>
    <w:rsid w:val="005A7C3A"/>
    <w:rsid w:val="005B2191"/>
    <w:rsid w:val="005B34D9"/>
    <w:rsid w:val="005B3609"/>
    <w:rsid w:val="005B3EFF"/>
    <w:rsid w:val="005B43FF"/>
    <w:rsid w:val="005B6209"/>
    <w:rsid w:val="005B62F2"/>
    <w:rsid w:val="005B6ABD"/>
    <w:rsid w:val="005C0C48"/>
    <w:rsid w:val="005C1454"/>
    <w:rsid w:val="005C1BBF"/>
    <w:rsid w:val="005C1FE3"/>
    <w:rsid w:val="005C2AC2"/>
    <w:rsid w:val="005C3091"/>
    <w:rsid w:val="005C32EA"/>
    <w:rsid w:val="005C43AF"/>
    <w:rsid w:val="005C4CA3"/>
    <w:rsid w:val="005C5349"/>
    <w:rsid w:val="005C6CBB"/>
    <w:rsid w:val="005C7A47"/>
    <w:rsid w:val="005D0A79"/>
    <w:rsid w:val="005D2568"/>
    <w:rsid w:val="005D2DBA"/>
    <w:rsid w:val="005D3FDF"/>
    <w:rsid w:val="005D4451"/>
    <w:rsid w:val="005D5224"/>
    <w:rsid w:val="005D59D1"/>
    <w:rsid w:val="005D6E99"/>
    <w:rsid w:val="005D7A30"/>
    <w:rsid w:val="005E1D57"/>
    <w:rsid w:val="005E2A03"/>
    <w:rsid w:val="005E3E8D"/>
    <w:rsid w:val="005E662C"/>
    <w:rsid w:val="005F0C01"/>
    <w:rsid w:val="005F265A"/>
    <w:rsid w:val="005F2EEB"/>
    <w:rsid w:val="005F319C"/>
    <w:rsid w:val="005F36D0"/>
    <w:rsid w:val="005F3C1F"/>
    <w:rsid w:val="005F50CF"/>
    <w:rsid w:val="005F5381"/>
    <w:rsid w:val="005F5F38"/>
    <w:rsid w:val="005F6812"/>
    <w:rsid w:val="005F7CE4"/>
    <w:rsid w:val="00600638"/>
    <w:rsid w:val="006010A8"/>
    <w:rsid w:val="00601EA7"/>
    <w:rsid w:val="00602192"/>
    <w:rsid w:val="0060337D"/>
    <w:rsid w:val="006040BD"/>
    <w:rsid w:val="00604E9A"/>
    <w:rsid w:val="00606AD1"/>
    <w:rsid w:val="00610277"/>
    <w:rsid w:val="006105EF"/>
    <w:rsid w:val="00612517"/>
    <w:rsid w:val="0061387C"/>
    <w:rsid w:val="00613BDC"/>
    <w:rsid w:val="00615E45"/>
    <w:rsid w:val="00617C46"/>
    <w:rsid w:val="00620F97"/>
    <w:rsid w:val="00621C8F"/>
    <w:rsid w:val="00622627"/>
    <w:rsid w:val="00624124"/>
    <w:rsid w:val="00625F52"/>
    <w:rsid w:val="006265A1"/>
    <w:rsid w:val="00626CEA"/>
    <w:rsid w:val="006278F2"/>
    <w:rsid w:val="00630517"/>
    <w:rsid w:val="00630A67"/>
    <w:rsid w:val="00630EF4"/>
    <w:rsid w:val="006317BA"/>
    <w:rsid w:val="006319E3"/>
    <w:rsid w:val="00631E53"/>
    <w:rsid w:val="00632226"/>
    <w:rsid w:val="00633B7F"/>
    <w:rsid w:val="006343CD"/>
    <w:rsid w:val="00635862"/>
    <w:rsid w:val="00637B82"/>
    <w:rsid w:val="00642124"/>
    <w:rsid w:val="00642D83"/>
    <w:rsid w:val="00643170"/>
    <w:rsid w:val="00643396"/>
    <w:rsid w:val="00645020"/>
    <w:rsid w:val="00645CDE"/>
    <w:rsid w:val="00646154"/>
    <w:rsid w:val="00651991"/>
    <w:rsid w:val="006535DD"/>
    <w:rsid w:val="00653678"/>
    <w:rsid w:val="00653B0D"/>
    <w:rsid w:val="00653DB7"/>
    <w:rsid w:val="00654D8A"/>
    <w:rsid w:val="006559AF"/>
    <w:rsid w:val="0065608D"/>
    <w:rsid w:val="00656C81"/>
    <w:rsid w:val="00657660"/>
    <w:rsid w:val="00661340"/>
    <w:rsid w:val="006617B3"/>
    <w:rsid w:val="00662EED"/>
    <w:rsid w:val="00663896"/>
    <w:rsid w:val="0066438D"/>
    <w:rsid w:val="00664400"/>
    <w:rsid w:val="00664793"/>
    <w:rsid w:val="00665415"/>
    <w:rsid w:val="006661E2"/>
    <w:rsid w:val="00666C45"/>
    <w:rsid w:val="00667CE5"/>
    <w:rsid w:val="00670819"/>
    <w:rsid w:val="00670848"/>
    <w:rsid w:val="00673EB7"/>
    <w:rsid w:val="00677259"/>
    <w:rsid w:val="00677941"/>
    <w:rsid w:val="00680CD0"/>
    <w:rsid w:val="006812E9"/>
    <w:rsid w:val="006818B0"/>
    <w:rsid w:val="006827FE"/>
    <w:rsid w:val="00682A02"/>
    <w:rsid w:val="00684D3B"/>
    <w:rsid w:val="00685B38"/>
    <w:rsid w:val="00686360"/>
    <w:rsid w:val="00686610"/>
    <w:rsid w:val="0069072E"/>
    <w:rsid w:val="0069142C"/>
    <w:rsid w:val="0069202A"/>
    <w:rsid w:val="00693052"/>
    <w:rsid w:val="006938B0"/>
    <w:rsid w:val="00693D02"/>
    <w:rsid w:val="00693DFE"/>
    <w:rsid w:val="00695AD1"/>
    <w:rsid w:val="00696F39"/>
    <w:rsid w:val="006976EB"/>
    <w:rsid w:val="006A05B3"/>
    <w:rsid w:val="006A082F"/>
    <w:rsid w:val="006A0D8A"/>
    <w:rsid w:val="006A22E0"/>
    <w:rsid w:val="006A30BE"/>
    <w:rsid w:val="006A3250"/>
    <w:rsid w:val="006A3448"/>
    <w:rsid w:val="006A3A54"/>
    <w:rsid w:val="006A3DD9"/>
    <w:rsid w:val="006B28DF"/>
    <w:rsid w:val="006B33E6"/>
    <w:rsid w:val="006B3BEC"/>
    <w:rsid w:val="006B3F0B"/>
    <w:rsid w:val="006B43B4"/>
    <w:rsid w:val="006B6FFB"/>
    <w:rsid w:val="006B742D"/>
    <w:rsid w:val="006C2AE1"/>
    <w:rsid w:val="006C3544"/>
    <w:rsid w:val="006C36D1"/>
    <w:rsid w:val="006C5D3A"/>
    <w:rsid w:val="006C7F27"/>
    <w:rsid w:val="006D1688"/>
    <w:rsid w:val="006D1CC4"/>
    <w:rsid w:val="006D2C15"/>
    <w:rsid w:val="006D3CF4"/>
    <w:rsid w:val="006D3F01"/>
    <w:rsid w:val="006D4AAA"/>
    <w:rsid w:val="006D4D4E"/>
    <w:rsid w:val="006D5548"/>
    <w:rsid w:val="006D6D39"/>
    <w:rsid w:val="006D6D68"/>
    <w:rsid w:val="006D6ECC"/>
    <w:rsid w:val="006D774A"/>
    <w:rsid w:val="006D7A14"/>
    <w:rsid w:val="006D7F42"/>
    <w:rsid w:val="006E0197"/>
    <w:rsid w:val="006E0523"/>
    <w:rsid w:val="006E309B"/>
    <w:rsid w:val="006E4173"/>
    <w:rsid w:val="006E48D6"/>
    <w:rsid w:val="006E4DD8"/>
    <w:rsid w:val="006E5597"/>
    <w:rsid w:val="006E7D97"/>
    <w:rsid w:val="006F0756"/>
    <w:rsid w:val="006F0E43"/>
    <w:rsid w:val="006F5BD5"/>
    <w:rsid w:val="006F6736"/>
    <w:rsid w:val="006F6F3C"/>
    <w:rsid w:val="006F7F94"/>
    <w:rsid w:val="0070066A"/>
    <w:rsid w:val="00700701"/>
    <w:rsid w:val="007023D1"/>
    <w:rsid w:val="00703660"/>
    <w:rsid w:val="0070387B"/>
    <w:rsid w:val="00703E2D"/>
    <w:rsid w:val="0070434C"/>
    <w:rsid w:val="00706E7D"/>
    <w:rsid w:val="00706F3C"/>
    <w:rsid w:val="007078E6"/>
    <w:rsid w:val="00710E28"/>
    <w:rsid w:val="007120AB"/>
    <w:rsid w:val="007131B6"/>
    <w:rsid w:val="00713DCA"/>
    <w:rsid w:val="00713FDC"/>
    <w:rsid w:val="007146A2"/>
    <w:rsid w:val="0071473D"/>
    <w:rsid w:val="00714DBB"/>
    <w:rsid w:val="0071548F"/>
    <w:rsid w:val="00715A74"/>
    <w:rsid w:val="00716BC3"/>
    <w:rsid w:val="00717079"/>
    <w:rsid w:val="0071790A"/>
    <w:rsid w:val="00717D2A"/>
    <w:rsid w:val="00720AF3"/>
    <w:rsid w:val="00721134"/>
    <w:rsid w:val="0072143B"/>
    <w:rsid w:val="0072523D"/>
    <w:rsid w:val="00726A9C"/>
    <w:rsid w:val="0072720D"/>
    <w:rsid w:val="00730561"/>
    <w:rsid w:val="00730987"/>
    <w:rsid w:val="00731F73"/>
    <w:rsid w:val="00733820"/>
    <w:rsid w:val="00734259"/>
    <w:rsid w:val="0073518D"/>
    <w:rsid w:val="00736E61"/>
    <w:rsid w:val="0073750E"/>
    <w:rsid w:val="00737C39"/>
    <w:rsid w:val="00737C76"/>
    <w:rsid w:val="0074094A"/>
    <w:rsid w:val="00741103"/>
    <w:rsid w:val="007431BA"/>
    <w:rsid w:val="00743228"/>
    <w:rsid w:val="007436FB"/>
    <w:rsid w:val="007438E6"/>
    <w:rsid w:val="0074456E"/>
    <w:rsid w:val="00744CF0"/>
    <w:rsid w:val="00744CF3"/>
    <w:rsid w:val="00746157"/>
    <w:rsid w:val="00746D17"/>
    <w:rsid w:val="0074700E"/>
    <w:rsid w:val="00747585"/>
    <w:rsid w:val="00751865"/>
    <w:rsid w:val="00752444"/>
    <w:rsid w:val="00755D14"/>
    <w:rsid w:val="0075693A"/>
    <w:rsid w:val="0075711E"/>
    <w:rsid w:val="00760296"/>
    <w:rsid w:val="00761D18"/>
    <w:rsid w:val="007624AF"/>
    <w:rsid w:val="00762F81"/>
    <w:rsid w:val="0076307E"/>
    <w:rsid w:val="00764021"/>
    <w:rsid w:val="007646B9"/>
    <w:rsid w:val="00764AB5"/>
    <w:rsid w:val="00764D6B"/>
    <w:rsid w:val="007650B1"/>
    <w:rsid w:val="00765814"/>
    <w:rsid w:val="00765958"/>
    <w:rsid w:val="00767BBE"/>
    <w:rsid w:val="00772BC9"/>
    <w:rsid w:val="007748C7"/>
    <w:rsid w:val="00774D0F"/>
    <w:rsid w:val="00776352"/>
    <w:rsid w:val="007763F6"/>
    <w:rsid w:val="00776E0D"/>
    <w:rsid w:val="0077766D"/>
    <w:rsid w:val="00777A84"/>
    <w:rsid w:val="007803A2"/>
    <w:rsid w:val="00780948"/>
    <w:rsid w:val="00781183"/>
    <w:rsid w:val="007814E2"/>
    <w:rsid w:val="00781EAE"/>
    <w:rsid w:val="00781EF6"/>
    <w:rsid w:val="00782B4F"/>
    <w:rsid w:val="0078314D"/>
    <w:rsid w:val="00783378"/>
    <w:rsid w:val="00783613"/>
    <w:rsid w:val="00783821"/>
    <w:rsid w:val="00784D74"/>
    <w:rsid w:val="00786A4F"/>
    <w:rsid w:val="00786D6E"/>
    <w:rsid w:val="007871A4"/>
    <w:rsid w:val="0078756B"/>
    <w:rsid w:val="00790468"/>
    <w:rsid w:val="00790C25"/>
    <w:rsid w:val="0079166B"/>
    <w:rsid w:val="0079446C"/>
    <w:rsid w:val="0079749C"/>
    <w:rsid w:val="00797D1F"/>
    <w:rsid w:val="007A0911"/>
    <w:rsid w:val="007A0BC4"/>
    <w:rsid w:val="007A2D67"/>
    <w:rsid w:val="007A4487"/>
    <w:rsid w:val="007A46C6"/>
    <w:rsid w:val="007A58DD"/>
    <w:rsid w:val="007B3E57"/>
    <w:rsid w:val="007B5110"/>
    <w:rsid w:val="007B564E"/>
    <w:rsid w:val="007B7391"/>
    <w:rsid w:val="007C003C"/>
    <w:rsid w:val="007C0300"/>
    <w:rsid w:val="007C08D4"/>
    <w:rsid w:val="007C0C07"/>
    <w:rsid w:val="007C1114"/>
    <w:rsid w:val="007C1DF3"/>
    <w:rsid w:val="007C2087"/>
    <w:rsid w:val="007C32B7"/>
    <w:rsid w:val="007C44EE"/>
    <w:rsid w:val="007C4821"/>
    <w:rsid w:val="007C5560"/>
    <w:rsid w:val="007C6120"/>
    <w:rsid w:val="007C677E"/>
    <w:rsid w:val="007C71FE"/>
    <w:rsid w:val="007C7789"/>
    <w:rsid w:val="007D2E54"/>
    <w:rsid w:val="007D31ED"/>
    <w:rsid w:val="007D6243"/>
    <w:rsid w:val="007D6512"/>
    <w:rsid w:val="007D7750"/>
    <w:rsid w:val="007E079A"/>
    <w:rsid w:val="007E084C"/>
    <w:rsid w:val="007E1047"/>
    <w:rsid w:val="007E2D68"/>
    <w:rsid w:val="007E37D7"/>
    <w:rsid w:val="007E53A5"/>
    <w:rsid w:val="007E6894"/>
    <w:rsid w:val="007F0107"/>
    <w:rsid w:val="007F5126"/>
    <w:rsid w:val="007F6408"/>
    <w:rsid w:val="007F76F4"/>
    <w:rsid w:val="007F78D9"/>
    <w:rsid w:val="007F7C51"/>
    <w:rsid w:val="00800D62"/>
    <w:rsid w:val="00801A7C"/>
    <w:rsid w:val="00802AB8"/>
    <w:rsid w:val="00802B1D"/>
    <w:rsid w:val="00802D40"/>
    <w:rsid w:val="00804ABC"/>
    <w:rsid w:val="00804BB2"/>
    <w:rsid w:val="00806A87"/>
    <w:rsid w:val="00806B5D"/>
    <w:rsid w:val="00807936"/>
    <w:rsid w:val="008169F6"/>
    <w:rsid w:val="008200C0"/>
    <w:rsid w:val="00822ADC"/>
    <w:rsid w:val="00823F41"/>
    <w:rsid w:val="0082472C"/>
    <w:rsid w:val="00824E59"/>
    <w:rsid w:val="00826896"/>
    <w:rsid w:val="00826F5C"/>
    <w:rsid w:val="00827122"/>
    <w:rsid w:val="00833ED9"/>
    <w:rsid w:val="00835021"/>
    <w:rsid w:val="00835233"/>
    <w:rsid w:val="00835334"/>
    <w:rsid w:val="0083577E"/>
    <w:rsid w:val="00835D05"/>
    <w:rsid w:val="0083651B"/>
    <w:rsid w:val="0083706A"/>
    <w:rsid w:val="0084043C"/>
    <w:rsid w:val="00841B4F"/>
    <w:rsid w:val="008421C6"/>
    <w:rsid w:val="00843C11"/>
    <w:rsid w:val="00844A00"/>
    <w:rsid w:val="00845691"/>
    <w:rsid w:val="00847122"/>
    <w:rsid w:val="008471A0"/>
    <w:rsid w:val="008515BE"/>
    <w:rsid w:val="00851F08"/>
    <w:rsid w:val="008539C7"/>
    <w:rsid w:val="008568E1"/>
    <w:rsid w:val="00857543"/>
    <w:rsid w:val="00860E63"/>
    <w:rsid w:val="00861039"/>
    <w:rsid w:val="008611F4"/>
    <w:rsid w:val="00863971"/>
    <w:rsid w:val="00863D93"/>
    <w:rsid w:val="00863F24"/>
    <w:rsid w:val="008641BF"/>
    <w:rsid w:val="00865302"/>
    <w:rsid w:val="00867AA2"/>
    <w:rsid w:val="00870DCA"/>
    <w:rsid w:val="00870E19"/>
    <w:rsid w:val="00871B8C"/>
    <w:rsid w:val="00872A60"/>
    <w:rsid w:val="00872BE1"/>
    <w:rsid w:val="00874161"/>
    <w:rsid w:val="00876E22"/>
    <w:rsid w:val="00881594"/>
    <w:rsid w:val="00881DD2"/>
    <w:rsid w:val="008821CE"/>
    <w:rsid w:val="008832C1"/>
    <w:rsid w:val="00884993"/>
    <w:rsid w:val="00884F66"/>
    <w:rsid w:val="00885030"/>
    <w:rsid w:val="00885B15"/>
    <w:rsid w:val="00887E6B"/>
    <w:rsid w:val="00887F7B"/>
    <w:rsid w:val="00890104"/>
    <w:rsid w:val="00890DFA"/>
    <w:rsid w:val="00891355"/>
    <w:rsid w:val="008915D7"/>
    <w:rsid w:val="0089213E"/>
    <w:rsid w:val="00892332"/>
    <w:rsid w:val="008937FB"/>
    <w:rsid w:val="0089529D"/>
    <w:rsid w:val="00895FDB"/>
    <w:rsid w:val="008965CE"/>
    <w:rsid w:val="0089754A"/>
    <w:rsid w:val="00897824"/>
    <w:rsid w:val="008A0478"/>
    <w:rsid w:val="008A1390"/>
    <w:rsid w:val="008A1695"/>
    <w:rsid w:val="008A2111"/>
    <w:rsid w:val="008A2E7F"/>
    <w:rsid w:val="008A48FF"/>
    <w:rsid w:val="008A4996"/>
    <w:rsid w:val="008A4E3E"/>
    <w:rsid w:val="008A501E"/>
    <w:rsid w:val="008A6DB8"/>
    <w:rsid w:val="008A7A22"/>
    <w:rsid w:val="008A7A67"/>
    <w:rsid w:val="008A7E2E"/>
    <w:rsid w:val="008B00D8"/>
    <w:rsid w:val="008B290C"/>
    <w:rsid w:val="008B4220"/>
    <w:rsid w:val="008B4D22"/>
    <w:rsid w:val="008B4DD9"/>
    <w:rsid w:val="008C0A67"/>
    <w:rsid w:val="008C0DE1"/>
    <w:rsid w:val="008C0EFF"/>
    <w:rsid w:val="008C1EB1"/>
    <w:rsid w:val="008C32B4"/>
    <w:rsid w:val="008C3D71"/>
    <w:rsid w:val="008C492B"/>
    <w:rsid w:val="008C4A3A"/>
    <w:rsid w:val="008C4CAA"/>
    <w:rsid w:val="008C644B"/>
    <w:rsid w:val="008C7CF7"/>
    <w:rsid w:val="008D079F"/>
    <w:rsid w:val="008D10FF"/>
    <w:rsid w:val="008D116E"/>
    <w:rsid w:val="008D22AE"/>
    <w:rsid w:val="008D25AE"/>
    <w:rsid w:val="008D2AE3"/>
    <w:rsid w:val="008D3FB0"/>
    <w:rsid w:val="008D40D8"/>
    <w:rsid w:val="008D5EE7"/>
    <w:rsid w:val="008D725D"/>
    <w:rsid w:val="008E05BE"/>
    <w:rsid w:val="008E262E"/>
    <w:rsid w:val="008E2CF3"/>
    <w:rsid w:val="008E33C6"/>
    <w:rsid w:val="008E3C40"/>
    <w:rsid w:val="008E3FA5"/>
    <w:rsid w:val="008E4536"/>
    <w:rsid w:val="008E568D"/>
    <w:rsid w:val="008E5A13"/>
    <w:rsid w:val="008E68A6"/>
    <w:rsid w:val="008E6FAB"/>
    <w:rsid w:val="008E720C"/>
    <w:rsid w:val="008E7E0E"/>
    <w:rsid w:val="008F0520"/>
    <w:rsid w:val="008F1D93"/>
    <w:rsid w:val="008F21AD"/>
    <w:rsid w:val="008F2DAE"/>
    <w:rsid w:val="008F42EF"/>
    <w:rsid w:val="008F4E1B"/>
    <w:rsid w:val="008F5288"/>
    <w:rsid w:val="008F74B3"/>
    <w:rsid w:val="008F74DE"/>
    <w:rsid w:val="008F7812"/>
    <w:rsid w:val="008F7AFA"/>
    <w:rsid w:val="0090009B"/>
    <w:rsid w:val="00901282"/>
    <w:rsid w:val="009034E2"/>
    <w:rsid w:val="00904CA9"/>
    <w:rsid w:val="0090588A"/>
    <w:rsid w:val="00906BEB"/>
    <w:rsid w:val="00907089"/>
    <w:rsid w:val="00907549"/>
    <w:rsid w:val="009106EB"/>
    <w:rsid w:val="00910D99"/>
    <w:rsid w:val="009119A6"/>
    <w:rsid w:val="0091207E"/>
    <w:rsid w:val="00912444"/>
    <w:rsid w:val="00913839"/>
    <w:rsid w:val="00913DBC"/>
    <w:rsid w:val="00914088"/>
    <w:rsid w:val="0091684D"/>
    <w:rsid w:val="00920649"/>
    <w:rsid w:val="00920C7B"/>
    <w:rsid w:val="00921B60"/>
    <w:rsid w:val="0092309C"/>
    <w:rsid w:val="0092361D"/>
    <w:rsid w:val="0092435F"/>
    <w:rsid w:val="00925816"/>
    <w:rsid w:val="00926222"/>
    <w:rsid w:val="00926DFF"/>
    <w:rsid w:val="00926F6B"/>
    <w:rsid w:val="00927676"/>
    <w:rsid w:val="009300BF"/>
    <w:rsid w:val="009302C0"/>
    <w:rsid w:val="00930467"/>
    <w:rsid w:val="00930EE4"/>
    <w:rsid w:val="00931600"/>
    <w:rsid w:val="00933FC9"/>
    <w:rsid w:val="00936DD5"/>
    <w:rsid w:val="00937D13"/>
    <w:rsid w:val="00940283"/>
    <w:rsid w:val="009406F2"/>
    <w:rsid w:val="009413C0"/>
    <w:rsid w:val="00942214"/>
    <w:rsid w:val="00943D42"/>
    <w:rsid w:val="00945C27"/>
    <w:rsid w:val="00945F4B"/>
    <w:rsid w:val="009462A7"/>
    <w:rsid w:val="0094631F"/>
    <w:rsid w:val="00946364"/>
    <w:rsid w:val="00946939"/>
    <w:rsid w:val="00951FF7"/>
    <w:rsid w:val="00952011"/>
    <w:rsid w:val="009539F7"/>
    <w:rsid w:val="00954DA1"/>
    <w:rsid w:val="0095515E"/>
    <w:rsid w:val="00955A12"/>
    <w:rsid w:val="00955BED"/>
    <w:rsid w:val="00955CF1"/>
    <w:rsid w:val="00956AC6"/>
    <w:rsid w:val="00957480"/>
    <w:rsid w:val="00957DFE"/>
    <w:rsid w:val="00960959"/>
    <w:rsid w:val="0096117B"/>
    <w:rsid w:val="00964E04"/>
    <w:rsid w:val="0096533B"/>
    <w:rsid w:val="009654C2"/>
    <w:rsid w:val="009655D5"/>
    <w:rsid w:val="009668D4"/>
    <w:rsid w:val="00966908"/>
    <w:rsid w:val="00966D6D"/>
    <w:rsid w:val="00970429"/>
    <w:rsid w:val="00971747"/>
    <w:rsid w:val="00971E62"/>
    <w:rsid w:val="00971F28"/>
    <w:rsid w:val="00971F54"/>
    <w:rsid w:val="0097304E"/>
    <w:rsid w:val="00973723"/>
    <w:rsid w:val="0097382B"/>
    <w:rsid w:val="009738B3"/>
    <w:rsid w:val="0097448C"/>
    <w:rsid w:val="009750F5"/>
    <w:rsid w:val="00975458"/>
    <w:rsid w:val="00975775"/>
    <w:rsid w:val="00975C97"/>
    <w:rsid w:val="00977400"/>
    <w:rsid w:val="009777C1"/>
    <w:rsid w:val="00980BCE"/>
    <w:rsid w:val="00981CB7"/>
    <w:rsid w:val="009831C5"/>
    <w:rsid w:val="0098350C"/>
    <w:rsid w:val="00983764"/>
    <w:rsid w:val="00984DC6"/>
    <w:rsid w:val="0098587D"/>
    <w:rsid w:val="00985C11"/>
    <w:rsid w:val="00985DCD"/>
    <w:rsid w:val="0098632A"/>
    <w:rsid w:val="00986892"/>
    <w:rsid w:val="00990425"/>
    <w:rsid w:val="009938AD"/>
    <w:rsid w:val="00993E95"/>
    <w:rsid w:val="00994273"/>
    <w:rsid w:val="009951E5"/>
    <w:rsid w:val="00996929"/>
    <w:rsid w:val="00997CC1"/>
    <w:rsid w:val="009A007D"/>
    <w:rsid w:val="009A0DA3"/>
    <w:rsid w:val="009A0E48"/>
    <w:rsid w:val="009A0E6F"/>
    <w:rsid w:val="009A1130"/>
    <w:rsid w:val="009A12B2"/>
    <w:rsid w:val="009A32D4"/>
    <w:rsid w:val="009A739C"/>
    <w:rsid w:val="009A778F"/>
    <w:rsid w:val="009A7F9D"/>
    <w:rsid w:val="009B047B"/>
    <w:rsid w:val="009B0B09"/>
    <w:rsid w:val="009B1A78"/>
    <w:rsid w:val="009B2085"/>
    <w:rsid w:val="009B26EC"/>
    <w:rsid w:val="009B341E"/>
    <w:rsid w:val="009B3B5D"/>
    <w:rsid w:val="009B5E4F"/>
    <w:rsid w:val="009B6A1C"/>
    <w:rsid w:val="009B7148"/>
    <w:rsid w:val="009C0295"/>
    <w:rsid w:val="009C0ACB"/>
    <w:rsid w:val="009C65BC"/>
    <w:rsid w:val="009C7308"/>
    <w:rsid w:val="009C7AC1"/>
    <w:rsid w:val="009D098F"/>
    <w:rsid w:val="009D1046"/>
    <w:rsid w:val="009D2D1A"/>
    <w:rsid w:val="009D3185"/>
    <w:rsid w:val="009D38E1"/>
    <w:rsid w:val="009D39EE"/>
    <w:rsid w:val="009D3BC1"/>
    <w:rsid w:val="009D4256"/>
    <w:rsid w:val="009D49F3"/>
    <w:rsid w:val="009D4E3B"/>
    <w:rsid w:val="009D721C"/>
    <w:rsid w:val="009D7804"/>
    <w:rsid w:val="009E0730"/>
    <w:rsid w:val="009E08D8"/>
    <w:rsid w:val="009E15AB"/>
    <w:rsid w:val="009E1EBC"/>
    <w:rsid w:val="009E3684"/>
    <w:rsid w:val="009E4002"/>
    <w:rsid w:val="009E4BBA"/>
    <w:rsid w:val="009E5B39"/>
    <w:rsid w:val="009E5D75"/>
    <w:rsid w:val="009E6481"/>
    <w:rsid w:val="009E6F12"/>
    <w:rsid w:val="009F0492"/>
    <w:rsid w:val="009F0A29"/>
    <w:rsid w:val="009F1EF6"/>
    <w:rsid w:val="009F23BE"/>
    <w:rsid w:val="009F353B"/>
    <w:rsid w:val="009F4231"/>
    <w:rsid w:val="009F523A"/>
    <w:rsid w:val="009F63FD"/>
    <w:rsid w:val="009F6E28"/>
    <w:rsid w:val="009F7524"/>
    <w:rsid w:val="00A01435"/>
    <w:rsid w:val="00A03BCF"/>
    <w:rsid w:val="00A03F36"/>
    <w:rsid w:val="00A04223"/>
    <w:rsid w:val="00A046F6"/>
    <w:rsid w:val="00A04AD0"/>
    <w:rsid w:val="00A04B22"/>
    <w:rsid w:val="00A05ABA"/>
    <w:rsid w:val="00A06CF5"/>
    <w:rsid w:val="00A06F6F"/>
    <w:rsid w:val="00A1003E"/>
    <w:rsid w:val="00A10736"/>
    <w:rsid w:val="00A12CAF"/>
    <w:rsid w:val="00A12DEC"/>
    <w:rsid w:val="00A1499E"/>
    <w:rsid w:val="00A155AF"/>
    <w:rsid w:val="00A162BB"/>
    <w:rsid w:val="00A16CE0"/>
    <w:rsid w:val="00A20B9B"/>
    <w:rsid w:val="00A21606"/>
    <w:rsid w:val="00A22C94"/>
    <w:rsid w:val="00A245EF"/>
    <w:rsid w:val="00A25297"/>
    <w:rsid w:val="00A279FA"/>
    <w:rsid w:val="00A27B64"/>
    <w:rsid w:val="00A3127C"/>
    <w:rsid w:val="00A31293"/>
    <w:rsid w:val="00A328DE"/>
    <w:rsid w:val="00A3303F"/>
    <w:rsid w:val="00A35EC3"/>
    <w:rsid w:val="00A3691E"/>
    <w:rsid w:val="00A36CD6"/>
    <w:rsid w:val="00A37FA4"/>
    <w:rsid w:val="00A40685"/>
    <w:rsid w:val="00A41D11"/>
    <w:rsid w:val="00A42868"/>
    <w:rsid w:val="00A437E9"/>
    <w:rsid w:val="00A43ADD"/>
    <w:rsid w:val="00A443E2"/>
    <w:rsid w:val="00A449BB"/>
    <w:rsid w:val="00A44B83"/>
    <w:rsid w:val="00A44F05"/>
    <w:rsid w:val="00A4774C"/>
    <w:rsid w:val="00A505C9"/>
    <w:rsid w:val="00A52139"/>
    <w:rsid w:val="00A523C2"/>
    <w:rsid w:val="00A534E4"/>
    <w:rsid w:val="00A5395E"/>
    <w:rsid w:val="00A557A7"/>
    <w:rsid w:val="00A56286"/>
    <w:rsid w:val="00A607C0"/>
    <w:rsid w:val="00A60B56"/>
    <w:rsid w:val="00A616FB"/>
    <w:rsid w:val="00A617D3"/>
    <w:rsid w:val="00A61C0F"/>
    <w:rsid w:val="00A6227D"/>
    <w:rsid w:val="00A62BBE"/>
    <w:rsid w:val="00A6346A"/>
    <w:rsid w:val="00A64CA2"/>
    <w:rsid w:val="00A6593E"/>
    <w:rsid w:val="00A66469"/>
    <w:rsid w:val="00A667C5"/>
    <w:rsid w:val="00A701AD"/>
    <w:rsid w:val="00A70895"/>
    <w:rsid w:val="00A712BE"/>
    <w:rsid w:val="00A714BE"/>
    <w:rsid w:val="00A71944"/>
    <w:rsid w:val="00A72CCD"/>
    <w:rsid w:val="00A72DBD"/>
    <w:rsid w:val="00A7307B"/>
    <w:rsid w:val="00A74012"/>
    <w:rsid w:val="00A749F1"/>
    <w:rsid w:val="00A74CF2"/>
    <w:rsid w:val="00A76C1E"/>
    <w:rsid w:val="00A770B8"/>
    <w:rsid w:val="00A774DD"/>
    <w:rsid w:val="00A77A2C"/>
    <w:rsid w:val="00A80063"/>
    <w:rsid w:val="00A80F49"/>
    <w:rsid w:val="00A8154B"/>
    <w:rsid w:val="00A81976"/>
    <w:rsid w:val="00A81AE8"/>
    <w:rsid w:val="00A83605"/>
    <w:rsid w:val="00A837F2"/>
    <w:rsid w:val="00A83A46"/>
    <w:rsid w:val="00A83DE8"/>
    <w:rsid w:val="00A84E9D"/>
    <w:rsid w:val="00A858AB"/>
    <w:rsid w:val="00A860D1"/>
    <w:rsid w:val="00A86BFD"/>
    <w:rsid w:val="00A87491"/>
    <w:rsid w:val="00A905AE"/>
    <w:rsid w:val="00A910D5"/>
    <w:rsid w:val="00A91AFC"/>
    <w:rsid w:val="00A93029"/>
    <w:rsid w:val="00A94FBF"/>
    <w:rsid w:val="00A956C6"/>
    <w:rsid w:val="00A967CC"/>
    <w:rsid w:val="00A97485"/>
    <w:rsid w:val="00AA11B3"/>
    <w:rsid w:val="00AA1338"/>
    <w:rsid w:val="00AA13EE"/>
    <w:rsid w:val="00AA2174"/>
    <w:rsid w:val="00AA3158"/>
    <w:rsid w:val="00AA417A"/>
    <w:rsid w:val="00AA4E8B"/>
    <w:rsid w:val="00AA7C5F"/>
    <w:rsid w:val="00AB2D2B"/>
    <w:rsid w:val="00AB4666"/>
    <w:rsid w:val="00AB4D49"/>
    <w:rsid w:val="00AB505B"/>
    <w:rsid w:val="00AB5CF5"/>
    <w:rsid w:val="00AB711A"/>
    <w:rsid w:val="00AC0662"/>
    <w:rsid w:val="00AC070F"/>
    <w:rsid w:val="00AC11C5"/>
    <w:rsid w:val="00AC34B0"/>
    <w:rsid w:val="00AC4F94"/>
    <w:rsid w:val="00AC539C"/>
    <w:rsid w:val="00AC5559"/>
    <w:rsid w:val="00AC6507"/>
    <w:rsid w:val="00AC6851"/>
    <w:rsid w:val="00AC68E5"/>
    <w:rsid w:val="00AD08AB"/>
    <w:rsid w:val="00AD2743"/>
    <w:rsid w:val="00AD29D6"/>
    <w:rsid w:val="00AD2F6C"/>
    <w:rsid w:val="00AD34D5"/>
    <w:rsid w:val="00AD3DDD"/>
    <w:rsid w:val="00AD58D8"/>
    <w:rsid w:val="00AD642A"/>
    <w:rsid w:val="00AD7A93"/>
    <w:rsid w:val="00AE0754"/>
    <w:rsid w:val="00AE0932"/>
    <w:rsid w:val="00AE1AB8"/>
    <w:rsid w:val="00AE4D29"/>
    <w:rsid w:val="00AE4F71"/>
    <w:rsid w:val="00AE6892"/>
    <w:rsid w:val="00AE69D4"/>
    <w:rsid w:val="00AE700D"/>
    <w:rsid w:val="00AE7B7A"/>
    <w:rsid w:val="00AF01F8"/>
    <w:rsid w:val="00AF2179"/>
    <w:rsid w:val="00AF358E"/>
    <w:rsid w:val="00AF3BC5"/>
    <w:rsid w:val="00AF5AAB"/>
    <w:rsid w:val="00AF5C69"/>
    <w:rsid w:val="00AF5CD6"/>
    <w:rsid w:val="00AF5E29"/>
    <w:rsid w:val="00AF5F50"/>
    <w:rsid w:val="00AF7F48"/>
    <w:rsid w:val="00B01005"/>
    <w:rsid w:val="00B013E9"/>
    <w:rsid w:val="00B01492"/>
    <w:rsid w:val="00B01541"/>
    <w:rsid w:val="00B025B4"/>
    <w:rsid w:val="00B03AEB"/>
    <w:rsid w:val="00B04762"/>
    <w:rsid w:val="00B04A45"/>
    <w:rsid w:val="00B05099"/>
    <w:rsid w:val="00B05779"/>
    <w:rsid w:val="00B05ADD"/>
    <w:rsid w:val="00B06528"/>
    <w:rsid w:val="00B071B2"/>
    <w:rsid w:val="00B07525"/>
    <w:rsid w:val="00B10CFF"/>
    <w:rsid w:val="00B11516"/>
    <w:rsid w:val="00B13267"/>
    <w:rsid w:val="00B148AE"/>
    <w:rsid w:val="00B14EA3"/>
    <w:rsid w:val="00B158ED"/>
    <w:rsid w:val="00B15AFE"/>
    <w:rsid w:val="00B16029"/>
    <w:rsid w:val="00B168C2"/>
    <w:rsid w:val="00B16A2F"/>
    <w:rsid w:val="00B17625"/>
    <w:rsid w:val="00B17827"/>
    <w:rsid w:val="00B205A3"/>
    <w:rsid w:val="00B22C48"/>
    <w:rsid w:val="00B24846"/>
    <w:rsid w:val="00B25BAF"/>
    <w:rsid w:val="00B262CE"/>
    <w:rsid w:val="00B27820"/>
    <w:rsid w:val="00B27D80"/>
    <w:rsid w:val="00B33BD6"/>
    <w:rsid w:val="00B34A5F"/>
    <w:rsid w:val="00B353A6"/>
    <w:rsid w:val="00B36FF8"/>
    <w:rsid w:val="00B37048"/>
    <w:rsid w:val="00B40033"/>
    <w:rsid w:val="00B4035B"/>
    <w:rsid w:val="00B40C5B"/>
    <w:rsid w:val="00B427CC"/>
    <w:rsid w:val="00B42BE8"/>
    <w:rsid w:val="00B43971"/>
    <w:rsid w:val="00B43B84"/>
    <w:rsid w:val="00B43C0E"/>
    <w:rsid w:val="00B44090"/>
    <w:rsid w:val="00B4502F"/>
    <w:rsid w:val="00B45504"/>
    <w:rsid w:val="00B46AEE"/>
    <w:rsid w:val="00B47036"/>
    <w:rsid w:val="00B47259"/>
    <w:rsid w:val="00B47357"/>
    <w:rsid w:val="00B47BD2"/>
    <w:rsid w:val="00B50362"/>
    <w:rsid w:val="00B51472"/>
    <w:rsid w:val="00B51A48"/>
    <w:rsid w:val="00B5375C"/>
    <w:rsid w:val="00B537E0"/>
    <w:rsid w:val="00B53EC6"/>
    <w:rsid w:val="00B542FD"/>
    <w:rsid w:val="00B572AE"/>
    <w:rsid w:val="00B60063"/>
    <w:rsid w:val="00B60B68"/>
    <w:rsid w:val="00B61087"/>
    <w:rsid w:val="00B638FF"/>
    <w:rsid w:val="00B6402B"/>
    <w:rsid w:val="00B646B5"/>
    <w:rsid w:val="00B6570C"/>
    <w:rsid w:val="00B65937"/>
    <w:rsid w:val="00B6668A"/>
    <w:rsid w:val="00B66BBF"/>
    <w:rsid w:val="00B66EBE"/>
    <w:rsid w:val="00B67203"/>
    <w:rsid w:val="00B67700"/>
    <w:rsid w:val="00B708A7"/>
    <w:rsid w:val="00B708DE"/>
    <w:rsid w:val="00B717A8"/>
    <w:rsid w:val="00B72E3C"/>
    <w:rsid w:val="00B73F09"/>
    <w:rsid w:val="00B75713"/>
    <w:rsid w:val="00B75C4A"/>
    <w:rsid w:val="00B76879"/>
    <w:rsid w:val="00B77DF7"/>
    <w:rsid w:val="00B80ADD"/>
    <w:rsid w:val="00B80B3A"/>
    <w:rsid w:val="00B81C36"/>
    <w:rsid w:val="00B823A6"/>
    <w:rsid w:val="00B8281C"/>
    <w:rsid w:val="00B828F4"/>
    <w:rsid w:val="00B83C9D"/>
    <w:rsid w:val="00B84BB5"/>
    <w:rsid w:val="00B84F69"/>
    <w:rsid w:val="00B85F11"/>
    <w:rsid w:val="00B8624A"/>
    <w:rsid w:val="00B87A00"/>
    <w:rsid w:val="00B918E0"/>
    <w:rsid w:val="00B92283"/>
    <w:rsid w:val="00B92812"/>
    <w:rsid w:val="00B92A75"/>
    <w:rsid w:val="00B94AE5"/>
    <w:rsid w:val="00B96433"/>
    <w:rsid w:val="00B966B3"/>
    <w:rsid w:val="00B978C5"/>
    <w:rsid w:val="00BA0409"/>
    <w:rsid w:val="00BA0B59"/>
    <w:rsid w:val="00BA193B"/>
    <w:rsid w:val="00BA2E6B"/>
    <w:rsid w:val="00BA39E8"/>
    <w:rsid w:val="00BA4DA9"/>
    <w:rsid w:val="00BA598F"/>
    <w:rsid w:val="00BA59CF"/>
    <w:rsid w:val="00BA5F15"/>
    <w:rsid w:val="00BA6190"/>
    <w:rsid w:val="00BA6706"/>
    <w:rsid w:val="00BA7028"/>
    <w:rsid w:val="00BA76DB"/>
    <w:rsid w:val="00BB03C7"/>
    <w:rsid w:val="00BB07E7"/>
    <w:rsid w:val="00BB1399"/>
    <w:rsid w:val="00BB13E1"/>
    <w:rsid w:val="00BB2DB5"/>
    <w:rsid w:val="00BB48FC"/>
    <w:rsid w:val="00BB74CD"/>
    <w:rsid w:val="00BB7EAE"/>
    <w:rsid w:val="00BC04F5"/>
    <w:rsid w:val="00BC06E2"/>
    <w:rsid w:val="00BC0EF9"/>
    <w:rsid w:val="00BC2F8E"/>
    <w:rsid w:val="00BC31B0"/>
    <w:rsid w:val="00BC4E37"/>
    <w:rsid w:val="00BC6703"/>
    <w:rsid w:val="00BC6D59"/>
    <w:rsid w:val="00BD0ED8"/>
    <w:rsid w:val="00BD216F"/>
    <w:rsid w:val="00BD2A30"/>
    <w:rsid w:val="00BD2C92"/>
    <w:rsid w:val="00BD48B3"/>
    <w:rsid w:val="00BD5F05"/>
    <w:rsid w:val="00BD6CEA"/>
    <w:rsid w:val="00BD70DE"/>
    <w:rsid w:val="00BD7544"/>
    <w:rsid w:val="00BE1405"/>
    <w:rsid w:val="00BE1512"/>
    <w:rsid w:val="00BE2AA5"/>
    <w:rsid w:val="00BE2F69"/>
    <w:rsid w:val="00BE3505"/>
    <w:rsid w:val="00BE4BE6"/>
    <w:rsid w:val="00BE4CEA"/>
    <w:rsid w:val="00BE4FB6"/>
    <w:rsid w:val="00BE6F53"/>
    <w:rsid w:val="00BF0AFA"/>
    <w:rsid w:val="00BF12A4"/>
    <w:rsid w:val="00BF2746"/>
    <w:rsid w:val="00BF335F"/>
    <w:rsid w:val="00BF49CD"/>
    <w:rsid w:val="00BF4C79"/>
    <w:rsid w:val="00C02089"/>
    <w:rsid w:val="00C0282D"/>
    <w:rsid w:val="00C02BCB"/>
    <w:rsid w:val="00C055B1"/>
    <w:rsid w:val="00C0566F"/>
    <w:rsid w:val="00C059DB"/>
    <w:rsid w:val="00C05CBA"/>
    <w:rsid w:val="00C05EF6"/>
    <w:rsid w:val="00C0743A"/>
    <w:rsid w:val="00C07AAE"/>
    <w:rsid w:val="00C07CB3"/>
    <w:rsid w:val="00C07DE9"/>
    <w:rsid w:val="00C1198A"/>
    <w:rsid w:val="00C123C9"/>
    <w:rsid w:val="00C126A1"/>
    <w:rsid w:val="00C13C71"/>
    <w:rsid w:val="00C13DDB"/>
    <w:rsid w:val="00C15EA1"/>
    <w:rsid w:val="00C15EFA"/>
    <w:rsid w:val="00C1666F"/>
    <w:rsid w:val="00C175C7"/>
    <w:rsid w:val="00C17DA8"/>
    <w:rsid w:val="00C20026"/>
    <w:rsid w:val="00C22978"/>
    <w:rsid w:val="00C23A42"/>
    <w:rsid w:val="00C24F00"/>
    <w:rsid w:val="00C2568F"/>
    <w:rsid w:val="00C25E28"/>
    <w:rsid w:val="00C25F02"/>
    <w:rsid w:val="00C260B7"/>
    <w:rsid w:val="00C27726"/>
    <w:rsid w:val="00C30907"/>
    <w:rsid w:val="00C309BE"/>
    <w:rsid w:val="00C3160D"/>
    <w:rsid w:val="00C3161E"/>
    <w:rsid w:val="00C31D0B"/>
    <w:rsid w:val="00C325F7"/>
    <w:rsid w:val="00C32A84"/>
    <w:rsid w:val="00C33678"/>
    <w:rsid w:val="00C33739"/>
    <w:rsid w:val="00C33F1E"/>
    <w:rsid w:val="00C34168"/>
    <w:rsid w:val="00C36B67"/>
    <w:rsid w:val="00C377F3"/>
    <w:rsid w:val="00C40517"/>
    <w:rsid w:val="00C41366"/>
    <w:rsid w:val="00C42B21"/>
    <w:rsid w:val="00C43944"/>
    <w:rsid w:val="00C43B3F"/>
    <w:rsid w:val="00C43DE2"/>
    <w:rsid w:val="00C44093"/>
    <w:rsid w:val="00C444FE"/>
    <w:rsid w:val="00C44D60"/>
    <w:rsid w:val="00C44FD7"/>
    <w:rsid w:val="00C457CE"/>
    <w:rsid w:val="00C468BA"/>
    <w:rsid w:val="00C47D33"/>
    <w:rsid w:val="00C5176B"/>
    <w:rsid w:val="00C517EC"/>
    <w:rsid w:val="00C5356B"/>
    <w:rsid w:val="00C53CBA"/>
    <w:rsid w:val="00C54653"/>
    <w:rsid w:val="00C54E33"/>
    <w:rsid w:val="00C54F31"/>
    <w:rsid w:val="00C5504F"/>
    <w:rsid w:val="00C55A45"/>
    <w:rsid w:val="00C566B3"/>
    <w:rsid w:val="00C57DC8"/>
    <w:rsid w:val="00C61A6E"/>
    <w:rsid w:val="00C62937"/>
    <w:rsid w:val="00C62C5E"/>
    <w:rsid w:val="00C632DD"/>
    <w:rsid w:val="00C635EB"/>
    <w:rsid w:val="00C63BDB"/>
    <w:rsid w:val="00C64DDC"/>
    <w:rsid w:val="00C64F11"/>
    <w:rsid w:val="00C65AFE"/>
    <w:rsid w:val="00C65FD0"/>
    <w:rsid w:val="00C670AB"/>
    <w:rsid w:val="00C71CB1"/>
    <w:rsid w:val="00C743DA"/>
    <w:rsid w:val="00C75322"/>
    <w:rsid w:val="00C766FB"/>
    <w:rsid w:val="00C77A23"/>
    <w:rsid w:val="00C77DDF"/>
    <w:rsid w:val="00C8111A"/>
    <w:rsid w:val="00C819E0"/>
    <w:rsid w:val="00C82EC5"/>
    <w:rsid w:val="00C838B9"/>
    <w:rsid w:val="00C8528D"/>
    <w:rsid w:val="00C860EF"/>
    <w:rsid w:val="00C87D2E"/>
    <w:rsid w:val="00C90D88"/>
    <w:rsid w:val="00C91099"/>
    <w:rsid w:val="00C913BA"/>
    <w:rsid w:val="00C91EE9"/>
    <w:rsid w:val="00C922D9"/>
    <w:rsid w:val="00C92AD1"/>
    <w:rsid w:val="00C92EE1"/>
    <w:rsid w:val="00C92F6B"/>
    <w:rsid w:val="00C939EC"/>
    <w:rsid w:val="00C95162"/>
    <w:rsid w:val="00C961B7"/>
    <w:rsid w:val="00C96DEB"/>
    <w:rsid w:val="00C9700E"/>
    <w:rsid w:val="00CA0E1F"/>
    <w:rsid w:val="00CA10D2"/>
    <w:rsid w:val="00CA12C4"/>
    <w:rsid w:val="00CA1654"/>
    <w:rsid w:val="00CA1C5F"/>
    <w:rsid w:val="00CA2D4D"/>
    <w:rsid w:val="00CA313F"/>
    <w:rsid w:val="00CA72FE"/>
    <w:rsid w:val="00CA7A82"/>
    <w:rsid w:val="00CB0534"/>
    <w:rsid w:val="00CB132B"/>
    <w:rsid w:val="00CB1652"/>
    <w:rsid w:val="00CB1B1E"/>
    <w:rsid w:val="00CB1EAE"/>
    <w:rsid w:val="00CB24F0"/>
    <w:rsid w:val="00CB31B2"/>
    <w:rsid w:val="00CB31E0"/>
    <w:rsid w:val="00CB3858"/>
    <w:rsid w:val="00CB3CAE"/>
    <w:rsid w:val="00CB57F6"/>
    <w:rsid w:val="00CB5EC5"/>
    <w:rsid w:val="00CB5ECD"/>
    <w:rsid w:val="00CB6CBF"/>
    <w:rsid w:val="00CB75DA"/>
    <w:rsid w:val="00CC00F0"/>
    <w:rsid w:val="00CC0C4E"/>
    <w:rsid w:val="00CC3194"/>
    <w:rsid w:val="00CC34F7"/>
    <w:rsid w:val="00CC3A3A"/>
    <w:rsid w:val="00CC5777"/>
    <w:rsid w:val="00CC5AEF"/>
    <w:rsid w:val="00CC5EB3"/>
    <w:rsid w:val="00CC6498"/>
    <w:rsid w:val="00CC6BEB"/>
    <w:rsid w:val="00CC7341"/>
    <w:rsid w:val="00CC7CDC"/>
    <w:rsid w:val="00CC7ED9"/>
    <w:rsid w:val="00CD1D49"/>
    <w:rsid w:val="00CD2042"/>
    <w:rsid w:val="00CD31E2"/>
    <w:rsid w:val="00CD3ADC"/>
    <w:rsid w:val="00CD52E2"/>
    <w:rsid w:val="00CD546E"/>
    <w:rsid w:val="00CD6CEF"/>
    <w:rsid w:val="00CD7059"/>
    <w:rsid w:val="00CE3F90"/>
    <w:rsid w:val="00CE4414"/>
    <w:rsid w:val="00CE6979"/>
    <w:rsid w:val="00CE6DAC"/>
    <w:rsid w:val="00CE71FA"/>
    <w:rsid w:val="00CE7625"/>
    <w:rsid w:val="00CE7CDF"/>
    <w:rsid w:val="00CF13D3"/>
    <w:rsid w:val="00CF248E"/>
    <w:rsid w:val="00CF25D8"/>
    <w:rsid w:val="00CF2FF7"/>
    <w:rsid w:val="00CF34B2"/>
    <w:rsid w:val="00CF3CEB"/>
    <w:rsid w:val="00CF427D"/>
    <w:rsid w:val="00CF4EA0"/>
    <w:rsid w:val="00CF50B8"/>
    <w:rsid w:val="00CF5B68"/>
    <w:rsid w:val="00CF5D75"/>
    <w:rsid w:val="00CF6739"/>
    <w:rsid w:val="00CF79C3"/>
    <w:rsid w:val="00CF7ED3"/>
    <w:rsid w:val="00D04CCE"/>
    <w:rsid w:val="00D0546F"/>
    <w:rsid w:val="00D05A82"/>
    <w:rsid w:val="00D05D9D"/>
    <w:rsid w:val="00D071D3"/>
    <w:rsid w:val="00D0798A"/>
    <w:rsid w:val="00D104D6"/>
    <w:rsid w:val="00D1108A"/>
    <w:rsid w:val="00D112BD"/>
    <w:rsid w:val="00D117C6"/>
    <w:rsid w:val="00D1305E"/>
    <w:rsid w:val="00D13A64"/>
    <w:rsid w:val="00D13C0B"/>
    <w:rsid w:val="00D14F5B"/>
    <w:rsid w:val="00D1709E"/>
    <w:rsid w:val="00D205EA"/>
    <w:rsid w:val="00D2217F"/>
    <w:rsid w:val="00D227CD"/>
    <w:rsid w:val="00D23056"/>
    <w:rsid w:val="00D24B0E"/>
    <w:rsid w:val="00D256F6"/>
    <w:rsid w:val="00D26D06"/>
    <w:rsid w:val="00D27F44"/>
    <w:rsid w:val="00D3019E"/>
    <w:rsid w:val="00D3163B"/>
    <w:rsid w:val="00D3163D"/>
    <w:rsid w:val="00D35AC4"/>
    <w:rsid w:val="00D35C5C"/>
    <w:rsid w:val="00D371B6"/>
    <w:rsid w:val="00D37C41"/>
    <w:rsid w:val="00D4211C"/>
    <w:rsid w:val="00D42C00"/>
    <w:rsid w:val="00D433F8"/>
    <w:rsid w:val="00D434EC"/>
    <w:rsid w:val="00D4377B"/>
    <w:rsid w:val="00D4424B"/>
    <w:rsid w:val="00D44844"/>
    <w:rsid w:val="00D463A2"/>
    <w:rsid w:val="00D46A0C"/>
    <w:rsid w:val="00D46A5B"/>
    <w:rsid w:val="00D47B46"/>
    <w:rsid w:val="00D47B89"/>
    <w:rsid w:val="00D50F95"/>
    <w:rsid w:val="00D51327"/>
    <w:rsid w:val="00D51C77"/>
    <w:rsid w:val="00D52BA4"/>
    <w:rsid w:val="00D52D32"/>
    <w:rsid w:val="00D53225"/>
    <w:rsid w:val="00D53E10"/>
    <w:rsid w:val="00D558A3"/>
    <w:rsid w:val="00D56124"/>
    <w:rsid w:val="00D57802"/>
    <w:rsid w:val="00D6027D"/>
    <w:rsid w:val="00D60A91"/>
    <w:rsid w:val="00D62DB4"/>
    <w:rsid w:val="00D63071"/>
    <w:rsid w:val="00D6353C"/>
    <w:rsid w:val="00D64567"/>
    <w:rsid w:val="00D648FA"/>
    <w:rsid w:val="00D64F4C"/>
    <w:rsid w:val="00D652AC"/>
    <w:rsid w:val="00D65505"/>
    <w:rsid w:val="00D655AD"/>
    <w:rsid w:val="00D70F70"/>
    <w:rsid w:val="00D70FB9"/>
    <w:rsid w:val="00D71762"/>
    <w:rsid w:val="00D72A38"/>
    <w:rsid w:val="00D80CA6"/>
    <w:rsid w:val="00D818E0"/>
    <w:rsid w:val="00D82242"/>
    <w:rsid w:val="00D82CCE"/>
    <w:rsid w:val="00D83169"/>
    <w:rsid w:val="00D83C59"/>
    <w:rsid w:val="00D870AD"/>
    <w:rsid w:val="00D8743F"/>
    <w:rsid w:val="00D8767A"/>
    <w:rsid w:val="00D90AFD"/>
    <w:rsid w:val="00D90F3F"/>
    <w:rsid w:val="00D92318"/>
    <w:rsid w:val="00D93C8A"/>
    <w:rsid w:val="00D95A48"/>
    <w:rsid w:val="00D95C7F"/>
    <w:rsid w:val="00D96533"/>
    <w:rsid w:val="00D977A4"/>
    <w:rsid w:val="00DA1CE8"/>
    <w:rsid w:val="00DA1E55"/>
    <w:rsid w:val="00DA23EB"/>
    <w:rsid w:val="00DA25ED"/>
    <w:rsid w:val="00DA36C8"/>
    <w:rsid w:val="00DA3C0A"/>
    <w:rsid w:val="00DA4C57"/>
    <w:rsid w:val="00DA5CC4"/>
    <w:rsid w:val="00DA5E21"/>
    <w:rsid w:val="00DA784A"/>
    <w:rsid w:val="00DA78A0"/>
    <w:rsid w:val="00DB0144"/>
    <w:rsid w:val="00DB1197"/>
    <w:rsid w:val="00DB256B"/>
    <w:rsid w:val="00DB3743"/>
    <w:rsid w:val="00DB3A44"/>
    <w:rsid w:val="00DB3DD5"/>
    <w:rsid w:val="00DB52F8"/>
    <w:rsid w:val="00DB5C88"/>
    <w:rsid w:val="00DB6031"/>
    <w:rsid w:val="00DB67D9"/>
    <w:rsid w:val="00DB6F69"/>
    <w:rsid w:val="00DC0330"/>
    <w:rsid w:val="00DC0E16"/>
    <w:rsid w:val="00DC1427"/>
    <w:rsid w:val="00DC1BBE"/>
    <w:rsid w:val="00DC1D75"/>
    <w:rsid w:val="00DC1D93"/>
    <w:rsid w:val="00DC1E28"/>
    <w:rsid w:val="00DC217B"/>
    <w:rsid w:val="00DC30B6"/>
    <w:rsid w:val="00DC390A"/>
    <w:rsid w:val="00DC4149"/>
    <w:rsid w:val="00DC4196"/>
    <w:rsid w:val="00DD026E"/>
    <w:rsid w:val="00DD08E7"/>
    <w:rsid w:val="00DD0953"/>
    <w:rsid w:val="00DD0C57"/>
    <w:rsid w:val="00DD0EFA"/>
    <w:rsid w:val="00DD1949"/>
    <w:rsid w:val="00DD1FBA"/>
    <w:rsid w:val="00DD2049"/>
    <w:rsid w:val="00DD2A3C"/>
    <w:rsid w:val="00DD30F2"/>
    <w:rsid w:val="00DD3A13"/>
    <w:rsid w:val="00DD41AC"/>
    <w:rsid w:val="00DD543A"/>
    <w:rsid w:val="00DD547A"/>
    <w:rsid w:val="00DD57FD"/>
    <w:rsid w:val="00DD5CFF"/>
    <w:rsid w:val="00DD5DFA"/>
    <w:rsid w:val="00DD62CD"/>
    <w:rsid w:val="00DD63D0"/>
    <w:rsid w:val="00DD701A"/>
    <w:rsid w:val="00DD750A"/>
    <w:rsid w:val="00DE1902"/>
    <w:rsid w:val="00DE3948"/>
    <w:rsid w:val="00DE46B2"/>
    <w:rsid w:val="00DE50B9"/>
    <w:rsid w:val="00DE66BE"/>
    <w:rsid w:val="00DE7E7E"/>
    <w:rsid w:val="00DF007E"/>
    <w:rsid w:val="00DF0642"/>
    <w:rsid w:val="00DF0755"/>
    <w:rsid w:val="00DF0844"/>
    <w:rsid w:val="00DF08E1"/>
    <w:rsid w:val="00DF20BD"/>
    <w:rsid w:val="00DF21B8"/>
    <w:rsid w:val="00DF21C3"/>
    <w:rsid w:val="00DF261D"/>
    <w:rsid w:val="00DF2DE2"/>
    <w:rsid w:val="00DF43BF"/>
    <w:rsid w:val="00DF5492"/>
    <w:rsid w:val="00DF6B1D"/>
    <w:rsid w:val="00DF7494"/>
    <w:rsid w:val="00DF7AF2"/>
    <w:rsid w:val="00DF7E7C"/>
    <w:rsid w:val="00E02DD1"/>
    <w:rsid w:val="00E049B3"/>
    <w:rsid w:val="00E04A88"/>
    <w:rsid w:val="00E06E80"/>
    <w:rsid w:val="00E07B54"/>
    <w:rsid w:val="00E07C3B"/>
    <w:rsid w:val="00E101B8"/>
    <w:rsid w:val="00E118F4"/>
    <w:rsid w:val="00E12B00"/>
    <w:rsid w:val="00E12D1A"/>
    <w:rsid w:val="00E136A8"/>
    <w:rsid w:val="00E168EE"/>
    <w:rsid w:val="00E20B61"/>
    <w:rsid w:val="00E214DA"/>
    <w:rsid w:val="00E22443"/>
    <w:rsid w:val="00E228E9"/>
    <w:rsid w:val="00E250A8"/>
    <w:rsid w:val="00E260D0"/>
    <w:rsid w:val="00E27751"/>
    <w:rsid w:val="00E309BE"/>
    <w:rsid w:val="00E3215A"/>
    <w:rsid w:val="00E3431F"/>
    <w:rsid w:val="00E37B57"/>
    <w:rsid w:val="00E41789"/>
    <w:rsid w:val="00E42506"/>
    <w:rsid w:val="00E42C17"/>
    <w:rsid w:val="00E42D57"/>
    <w:rsid w:val="00E4331F"/>
    <w:rsid w:val="00E44179"/>
    <w:rsid w:val="00E45140"/>
    <w:rsid w:val="00E46E40"/>
    <w:rsid w:val="00E479F2"/>
    <w:rsid w:val="00E50EB6"/>
    <w:rsid w:val="00E51190"/>
    <w:rsid w:val="00E51239"/>
    <w:rsid w:val="00E514DA"/>
    <w:rsid w:val="00E51924"/>
    <w:rsid w:val="00E5223B"/>
    <w:rsid w:val="00E5316C"/>
    <w:rsid w:val="00E532EB"/>
    <w:rsid w:val="00E559DF"/>
    <w:rsid w:val="00E56049"/>
    <w:rsid w:val="00E564A4"/>
    <w:rsid w:val="00E57303"/>
    <w:rsid w:val="00E6229F"/>
    <w:rsid w:val="00E63405"/>
    <w:rsid w:val="00E647F4"/>
    <w:rsid w:val="00E656A2"/>
    <w:rsid w:val="00E66A54"/>
    <w:rsid w:val="00E7083F"/>
    <w:rsid w:val="00E7096B"/>
    <w:rsid w:val="00E70C0D"/>
    <w:rsid w:val="00E70F77"/>
    <w:rsid w:val="00E71233"/>
    <w:rsid w:val="00E71A95"/>
    <w:rsid w:val="00E742B7"/>
    <w:rsid w:val="00E765D8"/>
    <w:rsid w:val="00E768C8"/>
    <w:rsid w:val="00E80F29"/>
    <w:rsid w:val="00E81F83"/>
    <w:rsid w:val="00E83CD9"/>
    <w:rsid w:val="00E861D1"/>
    <w:rsid w:val="00E86A9A"/>
    <w:rsid w:val="00E873E8"/>
    <w:rsid w:val="00E87C34"/>
    <w:rsid w:val="00E91055"/>
    <w:rsid w:val="00E93FB9"/>
    <w:rsid w:val="00E96DDD"/>
    <w:rsid w:val="00E978EC"/>
    <w:rsid w:val="00EA1009"/>
    <w:rsid w:val="00EA13C2"/>
    <w:rsid w:val="00EA20E3"/>
    <w:rsid w:val="00EA2B5B"/>
    <w:rsid w:val="00EA51D7"/>
    <w:rsid w:val="00EA5B5C"/>
    <w:rsid w:val="00EA6FB0"/>
    <w:rsid w:val="00EB090C"/>
    <w:rsid w:val="00EB186D"/>
    <w:rsid w:val="00EB1994"/>
    <w:rsid w:val="00EB2195"/>
    <w:rsid w:val="00EB5497"/>
    <w:rsid w:val="00EB56C7"/>
    <w:rsid w:val="00EB5B82"/>
    <w:rsid w:val="00EB614D"/>
    <w:rsid w:val="00EC1807"/>
    <w:rsid w:val="00EC1D14"/>
    <w:rsid w:val="00EC3EEA"/>
    <w:rsid w:val="00EC57F9"/>
    <w:rsid w:val="00EC5B4B"/>
    <w:rsid w:val="00EC721B"/>
    <w:rsid w:val="00ED2095"/>
    <w:rsid w:val="00ED31AB"/>
    <w:rsid w:val="00ED46ED"/>
    <w:rsid w:val="00ED49C0"/>
    <w:rsid w:val="00ED72F7"/>
    <w:rsid w:val="00EE1272"/>
    <w:rsid w:val="00EE2006"/>
    <w:rsid w:val="00EE20F3"/>
    <w:rsid w:val="00EE2D51"/>
    <w:rsid w:val="00EE309F"/>
    <w:rsid w:val="00EE3920"/>
    <w:rsid w:val="00EE4815"/>
    <w:rsid w:val="00EE572B"/>
    <w:rsid w:val="00EE586F"/>
    <w:rsid w:val="00EE60E0"/>
    <w:rsid w:val="00EE649E"/>
    <w:rsid w:val="00EE6927"/>
    <w:rsid w:val="00EE7246"/>
    <w:rsid w:val="00EE75B5"/>
    <w:rsid w:val="00EF3251"/>
    <w:rsid w:val="00EF4799"/>
    <w:rsid w:val="00EF4CD4"/>
    <w:rsid w:val="00EF4DB9"/>
    <w:rsid w:val="00EF5FD4"/>
    <w:rsid w:val="00EF604D"/>
    <w:rsid w:val="00EF641D"/>
    <w:rsid w:val="00F02B93"/>
    <w:rsid w:val="00F02C1E"/>
    <w:rsid w:val="00F03117"/>
    <w:rsid w:val="00F037BE"/>
    <w:rsid w:val="00F06364"/>
    <w:rsid w:val="00F07889"/>
    <w:rsid w:val="00F1041B"/>
    <w:rsid w:val="00F10CD7"/>
    <w:rsid w:val="00F13E8A"/>
    <w:rsid w:val="00F14632"/>
    <w:rsid w:val="00F1521D"/>
    <w:rsid w:val="00F15F88"/>
    <w:rsid w:val="00F15FAF"/>
    <w:rsid w:val="00F16715"/>
    <w:rsid w:val="00F16A68"/>
    <w:rsid w:val="00F16C7B"/>
    <w:rsid w:val="00F209F1"/>
    <w:rsid w:val="00F23BBD"/>
    <w:rsid w:val="00F24EF8"/>
    <w:rsid w:val="00F25AEC"/>
    <w:rsid w:val="00F30656"/>
    <w:rsid w:val="00F30738"/>
    <w:rsid w:val="00F30E19"/>
    <w:rsid w:val="00F3180A"/>
    <w:rsid w:val="00F3187C"/>
    <w:rsid w:val="00F32258"/>
    <w:rsid w:val="00F34577"/>
    <w:rsid w:val="00F35031"/>
    <w:rsid w:val="00F35436"/>
    <w:rsid w:val="00F400D2"/>
    <w:rsid w:val="00F42CEA"/>
    <w:rsid w:val="00F43912"/>
    <w:rsid w:val="00F50F00"/>
    <w:rsid w:val="00F519D4"/>
    <w:rsid w:val="00F51CA4"/>
    <w:rsid w:val="00F52080"/>
    <w:rsid w:val="00F5371A"/>
    <w:rsid w:val="00F53D67"/>
    <w:rsid w:val="00F55360"/>
    <w:rsid w:val="00F55EA9"/>
    <w:rsid w:val="00F56017"/>
    <w:rsid w:val="00F5635D"/>
    <w:rsid w:val="00F5668E"/>
    <w:rsid w:val="00F5768D"/>
    <w:rsid w:val="00F57DFB"/>
    <w:rsid w:val="00F6109E"/>
    <w:rsid w:val="00F62FB4"/>
    <w:rsid w:val="00F6303A"/>
    <w:rsid w:val="00F633A0"/>
    <w:rsid w:val="00F63573"/>
    <w:rsid w:val="00F6580A"/>
    <w:rsid w:val="00F65D5E"/>
    <w:rsid w:val="00F67CAE"/>
    <w:rsid w:val="00F70F49"/>
    <w:rsid w:val="00F710EB"/>
    <w:rsid w:val="00F71303"/>
    <w:rsid w:val="00F7144D"/>
    <w:rsid w:val="00F71AE5"/>
    <w:rsid w:val="00F7374F"/>
    <w:rsid w:val="00F74415"/>
    <w:rsid w:val="00F74524"/>
    <w:rsid w:val="00F75887"/>
    <w:rsid w:val="00F75FAF"/>
    <w:rsid w:val="00F76A5B"/>
    <w:rsid w:val="00F7766C"/>
    <w:rsid w:val="00F77B75"/>
    <w:rsid w:val="00F8005D"/>
    <w:rsid w:val="00F832FF"/>
    <w:rsid w:val="00F84718"/>
    <w:rsid w:val="00F84E3C"/>
    <w:rsid w:val="00F86DCB"/>
    <w:rsid w:val="00F87000"/>
    <w:rsid w:val="00F87447"/>
    <w:rsid w:val="00F87DF2"/>
    <w:rsid w:val="00F90D5C"/>
    <w:rsid w:val="00F93DCA"/>
    <w:rsid w:val="00F968DD"/>
    <w:rsid w:val="00F96CFB"/>
    <w:rsid w:val="00F97057"/>
    <w:rsid w:val="00F97179"/>
    <w:rsid w:val="00F97F2A"/>
    <w:rsid w:val="00FA0D28"/>
    <w:rsid w:val="00FA1AFC"/>
    <w:rsid w:val="00FA3907"/>
    <w:rsid w:val="00FA3C1D"/>
    <w:rsid w:val="00FA3FE1"/>
    <w:rsid w:val="00FA46D9"/>
    <w:rsid w:val="00FA561B"/>
    <w:rsid w:val="00FA768A"/>
    <w:rsid w:val="00FA7B04"/>
    <w:rsid w:val="00FA7EED"/>
    <w:rsid w:val="00FB00B8"/>
    <w:rsid w:val="00FB030A"/>
    <w:rsid w:val="00FB0DED"/>
    <w:rsid w:val="00FB13B6"/>
    <w:rsid w:val="00FB3631"/>
    <w:rsid w:val="00FB3CBE"/>
    <w:rsid w:val="00FB4BC2"/>
    <w:rsid w:val="00FC195E"/>
    <w:rsid w:val="00FC2734"/>
    <w:rsid w:val="00FC2F68"/>
    <w:rsid w:val="00FC304E"/>
    <w:rsid w:val="00FC3CD1"/>
    <w:rsid w:val="00FC3E07"/>
    <w:rsid w:val="00FC4975"/>
    <w:rsid w:val="00FC6A55"/>
    <w:rsid w:val="00FD080F"/>
    <w:rsid w:val="00FD0F81"/>
    <w:rsid w:val="00FD0FD7"/>
    <w:rsid w:val="00FD1B3B"/>
    <w:rsid w:val="00FD1C38"/>
    <w:rsid w:val="00FD275E"/>
    <w:rsid w:val="00FD34A4"/>
    <w:rsid w:val="00FD4706"/>
    <w:rsid w:val="00FD6C8B"/>
    <w:rsid w:val="00FD7456"/>
    <w:rsid w:val="00FD74EC"/>
    <w:rsid w:val="00FE2491"/>
    <w:rsid w:val="00FE33CF"/>
    <w:rsid w:val="00FE3A44"/>
    <w:rsid w:val="00FE4443"/>
    <w:rsid w:val="00FE4D6E"/>
    <w:rsid w:val="00FE4E21"/>
    <w:rsid w:val="00FE5462"/>
    <w:rsid w:val="00FE63CF"/>
    <w:rsid w:val="00FE640E"/>
    <w:rsid w:val="00FE6AE1"/>
    <w:rsid w:val="00FE6E75"/>
    <w:rsid w:val="00FE7736"/>
    <w:rsid w:val="00FF07D8"/>
    <w:rsid w:val="00FF3114"/>
    <w:rsid w:val="00FF3D19"/>
    <w:rsid w:val="00FF4129"/>
    <w:rsid w:val="00FF4260"/>
    <w:rsid w:val="00FF4CA8"/>
    <w:rsid w:val="0A480690"/>
    <w:rsid w:val="13F77137"/>
    <w:rsid w:val="149232B1"/>
    <w:rsid w:val="14B03E00"/>
    <w:rsid w:val="15E4135A"/>
    <w:rsid w:val="19B17087"/>
    <w:rsid w:val="206E37FD"/>
    <w:rsid w:val="225E63C3"/>
    <w:rsid w:val="2817708B"/>
    <w:rsid w:val="294D2FA9"/>
    <w:rsid w:val="2D332BD0"/>
    <w:rsid w:val="3D1D6690"/>
    <w:rsid w:val="40F978F6"/>
    <w:rsid w:val="4B714E15"/>
    <w:rsid w:val="53CA0103"/>
    <w:rsid w:val="59CE35A0"/>
    <w:rsid w:val="60507B7E"/>
    <w:rsid w:val="62D935E3"/>
    <w:rsid w:val="68E7086F"/>
    <w:rsid w:val="6F1650BD"/>
    <w:rsid w:val="71D21A65"/>
    <w:rsid w:val="7FE17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11BE8"/>
  <w15:docId w15:val="{8BD843FB-BB28-45A5-8EA0-2EFE42286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3375"/>
    <w:pPr>
      <w:spacing w:after="120"/>
    </w:pPr>
    <w:rPr>
      <w:sz w:val="22"/>
      <w:szCs w:val="24"/>
      <w:lang w:eastAsia="ja-JP"/>
    </w:rPr>
  </w:style>
  <w:style w:type="paragraph" w:styleId="1">
    <w:name w:val="heading 1"/>
    <w:basedOn w:val="a"/>
    <w:next w:val="a"/>
    <w:qFormat/>
    <w:rsid w:val="00843C11"/>
    <w:pPr>
      <w:keepNext/>
      <w:numPr>
        <w:numId w:val="1"/>
      </w:numPr>
      <w:pBdr>
        <w:top w:val="single" w:sz="12" w:space="3" w:color="auto"/>
      </w:pBdr>
      <w:spacing w:before="360" w:after="180"/>
      <w:ind w:left="431" w:hanging="431"/>
      <w:outlineLvl w:val="0"/>
    </w:pPr>
    <w:rPr>
      <w:rFonts w:ascii="ZapfDingbats" w:hAnsi="ZapfDingbats" w:cs="ZapfDingbats"/>
      <w:bCs/>
      <w:sz w:val="36"/>
      <w:szCs w:val="32"/>
    </w:rPr>
  </w:style>
  <w:style w:type="paragraph" w:styleId="2">
    <w:name w:val="heading 2"/>
    <w:basedOn w:val="1"/>
    <w:next w:val="a"/>
    <w:qFormat/>
    <w:rsid w:val="00843C11"/>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rsid w:val="00843C11"/>
    <w:pPr>
      <w:numPr>
        <w:ilvl w:val="2"/>
      </w:numPr>
      <w:spacing w:before="120" w:after="60"/>
      <w:outlineLvl w:val="2"/>
    </w:pPr>
    <w:rPr>
      <w:bCs/>
      <w:sz w:val="28"/>
      <w:szCs w:val="26"/>
    </w:rPr>
  </w:style>
  <w:style w:type="paragraph" w:styleId="4">
    <w:name w:val="heading 4"/>
    <w:basedOn w:val="3"/>
    <w:next w:val="a"/>
    <w:qFormat/>
    <w:rsid w:val="00843C11"/>
    <w:pPr>
      <w:numPr>
        <w:ilvl w:val="3"/>
      </w:numPr>
      <w:spacing w:before="240"/>
      <w:outlineLvl w:val="3"/>
    </w:pPr>
    <w:rPr>
      <w:bCs w:val="0"/>
      <w:sz w:val="24"/>
      <w:szCs w:val="28"/>
    </w:rPr>
  </w:style>
  <w:style w:type="paragraph" w:styleId="5">
    <w:name w:val="heading 5"/>
    <w:basedOn w:val="4"/>
    <w:next w:val="a"/>
    <w:qFormat/>
    <w:rsid w:val="00843C11"/>
    <w:pPr>
      <w:numPr>
        <w:ilvl w:val="4"/>
      </w:numPr>
      <w:outlineLvl w:val="4"/>
    </w:pPr>
    <w:rPr>
      <w:bCs/>
      <w:iCs w:val="0"/>
      <w:sz w:val="22"/>
      <w:szCs w:val="26"/>
    </w:rPr>
  </w:style>
  <w:style w:type="paragraph" w:styleId="6">
    <w:name w:val="heading 6"/>
    <w:basedOn w:val="a"/>
    <w:next w:val="a"/>
    <w:qFormat/>
    <w:rsid w:val="00843C11"/>
    <w:pPr>
      <w:numPr>
        <w:ilvl w:val="5"/>
        <w:numId w:val="1"/>
      </w:numPr>
      <w:spacing w:before="240" w:after="60"/>
      <w:outlineLvl w:val="5"/>
    </w:pPr>
    <w:rPr>
      <w:rFonts w:ascii="ZapfDingbats" w:hAnsi="ZapfDingbats"/>
      <w:bCs/>
      <w:szCs w:val="22"/>
    </w:rPr>
  </w:style>
  <w:style w:type="paragraph" w:styleId="7">
    <w:name w:val="heading 7"/>
    <w:basedOn w:val="a"/>
    <w:next w:val="a"/>
    <w:qFormat/>
    <w:rsid w:val="00843C11"/>
    <w:pPr>
      <w:numPr>
        <w:ilvl w:val="6"/>
        <w:numId w:val="1"/>
      </w:numPr>
      <w:spacing w:before="240" w:after="60"/>
      <w:outlineLvl w:val="6"/>
    </w:pPr>
    <w:rPr>
      <w:rFonts w:ascii="ZapfDingbats" w:hAnsi="ZapfDingbats"/>
    </w:rPr>
  </w:style>
  <w:style w:type="paragraph" w:styleId="8">
    <w:name w:val="heading 8"/>
    <w:basedOn w:val="a"/>
    <w:next w:val="a"/>
    <w:qFormat/>
    <w:rsid w:val="00843C11"/>
    <w:pPr>
      <w:numPr>
        <w:ilvl w:val="7"/>
        <w:numId w:val="1"/>
      </w:numPr>
      <w:spacing w:before="240" w:after="60"/>
      <w:outlineLvl w:val="7"/>
    </w:pPr>
    <w:rPr>
      <w:rFonts w:ascii="ZapfDingbats" w:hAnsi="ZapfDingbats"/>
      <w:iCs/>
    </w:rPr>
  </w:style>
  <w:style w:type="paragraph" w:styleId="9">
    <w:name w:val="heading 9"/>
    <w:basedOn w:val="a"/>
    <w:next w:val="a"/>
    <w:qFormat/>
    <w:rsid w:val="00843C11"/>
    <w:pPr>
      <w:numPr>
        <w:ilvl w:val="8"/>
        <w:numId w:val="1"/>
      </w:numPr>
      <w:spacing w:before="240" w:after="60"/>
      <w:outlineLvl w:val="8"/>
    </w:pPr>
    <w:rPr>
      <w:rFonts w:ascii="ZapfDingbats" w:hAnsi="ZapfDingbats" w:cs="ZapfDingbats"/>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843C11"/>
    <w:rPr>
      <w:b/>
      <w:bCs/>
      <w:sz w:val="20"/>
      <w:szCs w:val="20"/>
    </w:rPr>
  </w:style>
  <w:style w:type="paragraph" w:styleId="a4">
    <w:name w:val="annotation text"/>
    <w:basedOn w:val="a"/>
    <w:link w:val="Char"/>
    <w:rsid w:val="00843C11"/>
    <w:rPr>
      <w:sz w:val="20"/>
      <w:szCs w:val="20"/>
    </w:rPr>
  </w:style>
  <w:style w:type="paragraph" w:styleId="a5">
    <w:name w:val="Balloon Text"/>
    <w:basedOn w:val="a"/>
    <w:link w:val="Char0"/>
    <w:qFormat/>
    <w:rsid w:val="00843C11"/>
    <w:pPr>
      <w:spacing w:after="0"/>
    </w:pPr>
    <w:rPr>
      <w:rFonts w:ascii="MS Mincho" w:hAnsi="MS Mincho" w:cs="MS Mincho"/>
      <w:sz w:val="18"/>
      <w:szCs w:val="18"/>
    </w:rPr>
  </w:style>
  <w:style w:type="paragraph" w:styleId="a6">
    <w:name w:val="footer"/>
    <w:basedOn w:val="a"/>
    <w:link w:val="Char1"/>
    <w:qFormat/>
    <w:rsid w:val="00843C11"/>
    <w:pPr>
      <w:tabs>
        <w:tab w:val="center" w:pos="4153"/>
        <w:tab w:val="right" w:pos="8306"/>
      </w:tabs>
      <w:snapToGrid w:val="0"/>
    </w:pPr>
    <w:rPr>
      <w:sz w:val="18"/>
      <w:szCs w:val="18"/>
    </w:rPr>
  </w:style>
  <w:style w:type="paragraph" w:styleId="a7">
    <w:name w:val="header"/>
    <w:basedOn w:val="a"/>
    <w:link w:val="Char2"/>
    <w:qFormat/>
    <w:rsid w:val="00843C11"/>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3"/>
    <w:qFormat/>
    <w:rsid w:val="00843C11"/>
    <w:rPr>
      <w:b/>
      <w:bCs/>
    </w:rPr>
  </w:style>
  <w:style w:type="table" w:styleId="a9">
    <w:name w:val="Table Grid"/>
    <w:basedOn w:val="a1"/>
    <w:rsid w:val="00843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sid w:val="00843C11"/>
    <w:rPr>
      <w:color w:val="954F72"/>
      <w:u w:val="single"/>
    </w:rPr>
  </w:style>
  <w:style w:type="character" w:styleId="ab">
    <w:name w:val="Hyperlink"/>
    <w:qFormat/>
    <w:rsid w:val="00843C11"/>
    <w:rPr>
      <w:color w:val="0000FF"/>
      <w:u w:val="single"/>
    </w:rPr>
  </w:style>
  <w:style w:type="character" w:styleId="ac">
    <w:name w:val="annotation reference"/>
    <w:qFormat/>
    <w:rsid w:val="00843C11"/>
    <w:rPr>
      <w:sz w:val="16"/>
      <w:szCs w:val="16"/>
    </w:rPr>
  </w:style>
  <w:style w:type="character" w:customStyle="1" w:styleId="Char0">
    <w:name w:val="批注框文本 Char"/>
    <w:link w:val="a5"/>
    <w:qFormat/>
    <w:rsid w:val="00843C11"/>
    <w:rPr>
      <w:rFonts w:ascii="MS Mincho" w:hAnsi="MS Mincho" w:cs="MS Mincho"/>
      <w:sz w:val="18"/>
      <w:szCs w:val="18"/>
      <w:lang w:eastAsia="ja-JP"/>
    </w:rPr>
  </w:style>
  <w:style w:type="character" w:customStyle="1" w:styleId="TAHChar">
    <w:name w:val="TAH Char"/>
    <w:link w:val="TAH"/>
    <w:qFormat/>
    <w:rsid w:val="00843C11"/>
    <w:rPr>
      <w:rFonts w:ascii="ZapfDingbats" w:eastAsia="Calibri Light" w:hAnsi="ZapfDingbats"/>
      <w:b/>
      <w:sz w:val="18"/>
      <w:lang w:val="en-GB"/>
    </w:rPr>
  </w:style>
  <w:style w:type="paragraph" w:customStyle="1" w:styleId="TAH">
    <w:name w:val="TAH"/>
    <w:basedOn w:val="a"/>
    <w:link w:val="TAHChar"/>
    <w:rsid w:val="00843C11"/>
    <w:pPr>
      <w:keepNext/>
      <w:keepLines/>
      <w:spacing w:after="0"/>
      <w:jc w:val="center"/>
    </w:pPr>
    <w:rPr>
      <w:rFonts w:ascii="ZapfDingbats" w:eastAsia="Calibri Light" w:hAnsi="ZapfDingbats"/>
      <w:b/>
      <w:sz w:val="18"/>
      <w:szCs w:val="20"/>
      <w:lang w:val="en-GB" w:eastAsia="en-US"/>
    </w:rPr>
  </w:style>
  <w:style w:type="character" w:customStyle="1" w:styleId="Char2">
    <w:name w:val="页眉 Char"/>
    <w:link w:val="a7"/>
    <w:qFormat/>
    <w:rsid w:val="00843C11"/>
    <w:rPr>
      <w:sz w:val="18"/>
      <w:szCs w:val="18"/>
      <w:lang w:eastAsia="ja-JP"/>
    </w:rPr>
  </w:style>
  <w:style w:type="character" w:customStyle="1" w:styleId="Char1">
    <w:name w:val="页脚 Char"/>
    <w:link w:val="a6"/>
    <w:qFormat/>
    <w:rsid w:val="00843C11"/>
    <w:rPr>
      <w:sz w:val="18"/>
      <w:szCs w:val="18"/>
      <w:lang w:eastAsia="ja-JP"/>
    </w:rPr>
  </w:style>
  <w:style w:type="character" w:customStyle="1" w:styleId="TALChar">
    <w:name w:val="TAL Char"/>
    <w:link w:val="TAL"/>
    <w:qFormat/>
    <w:rsid w:val="00843C11"/>
    <w:rPr>
      <w:rFonts w:ascii="ZapfDingbats" w:eastAsia="Calibri Light" w:hAnsi="ZapfDingbats"/>
      <w:sz w:val="18"/>
      <w:lang w:val="en-GB"/>
    </w:rPr>
  </w:style>
  <w:style w:type="paragraph" w:customStyle="1" w:styleId="TAL">
    <w:name w:val="TAL"/>
    <w:basedOn w:val="a"/>
    <w:link w:val="TALChar"/>
    <w:rsid w:val="00843C11"/>
    <w:pPr>
      <w:keepNext/>
      <w:keepLines/>
      <w:spacing w:after="0"/>
    </w:pPr>
    <w:rPr>
      <w:rFonts w:ascii="ZapfDingbats" w:eastAsia="Calibri Light" w:hAnsi="ZapfDingbats"/>
      <w:sz w:val="18"/>
      <w:szCs w:val="20"/>
      <w:lang w:val="en-GB" w:eastAsia="en-US"/>
    </w:rPr>
  </w:style>
  <w:style w:type="character" w:customStyle="1" w:styleId="Char">
    <w:name w:val="批注文字 Char"/>
    <w:link w:val="a4"/>
    <w:qFormat/>
    <w:rsid w:val="00843C11"/>
    <w:rPr>
      <w:lang w:val="en-US" w:eastAsia="ja-JP"/>
    </w:rPr>
  </w:style>
  <w:style w:type="character" w:customStyle="1" w:styleId="Char3">
    <w:name w:val="批注主题 Char"/>
    <w:link w:val="a8"/>
    <w:qFormat/>
    <w:rsid w:val="00843C11"/>
    <w:rPr>
      <w:b/>
      <w:bCs/>
      <w:lang w:val="en-US" w:eastAsia="ja-JP"/>
    </w:rPr>
  </w:style>
  <w:style w:type="paragraph" w:styleId="ad">
    <w:name w:val="List Paragraph"/>
    <w:basedOn w:val="a"/>
    <w:link w:val="Char4"/>
    <w:uiPriority w:val="34"/>
    <w:qFormat/>
    <w:rsid w:val="00843C11"/>
    <w:pPr>
      <w:overflowPunct w:val="0"/>
      <w:autoSpaceDE w:val="0"/>
      <w:autoSpaceDN w:val="0"/>
      <w:adjustRightInd w:val="0"/>
      <w:ind w:left="720"/>
      <w:contextualSpacing/>
      <w:jc w:val="both"/>
      <w:textAlignment w:val="baseline"/>
    </w:pPr>
    <w:rPr>
      <w:rFonts w:ascii="ZapfDingbats" w:eastAsia="Calibri Light" w:hAnsi="ZapfDingbats"/>
      <w:sz w:val="20"/>
      <w:szCs w:val="20"/>
      <w:lang w:val="en-GB" w:eastAsia="zh-CN"/>
    </w:rPr>
  </w:style>
  <w:style w:type="paragraph" w:customStyle="1" w:styleId="Normal1">
    <w:name w:val="Normal1"/>
    <w:qFormat/>
    <w:rsid w:val="00843C11"/>
    <w:pPr>
      <w:jc w:val="both"/>
    </w:pPr>
    <w:rPr>
      <w:rFonts w:ascii="Times New Roman" w:eastAsia="MS Mincho" w:hAnsi="Times New Roman" w:cs="Times New Roman"/>
      <w:kern w:val="2"/>
      <w:sz w:val="21"/>
      <w:szCs w:val="21"/>
      <w:lang w:eastAsia="zh-CN"/>
    </w:rPr>
  </w:style>
  <w:style w:type="paragraph" w:customStyle="1" w:styleId="3GPPHeader">
    <w:name w:val="3GPP_Header"/>
    <w:basedOn w:val="a"/>
    <w:qFormat/>
    <w:rsid w:val="00843C11"/>
    <w:pPr>
      <w:tabs>
        <w:tab w:val="left" w:pos="1701"/>
        <w:tab w:val="right" w:pos="9639"/>
      </w:tabs>
      <w:spacing w:after="240"/>
    </w:pPr>
    <w:rPr>
      <w:b/>
      <w:sz w:val="24"/>
    </w:rPr>
  </w:style>
  <w:style w:type="paragraph" w:customStyle="1" w:styleId="Reference">
    <w:name w:val="Reference"/>
    <w:basedOn w:val="a"/>
    <w:qFormat/>
    <w:rsid w:val="00843C11"/>
    <w:pPr>
      <w:numPr>
        <w:numId w:val="2"/>
      </w:numPr>
      <w:tabs>
        <w:tab w:val="left" w:pos="1701"/>
      </w:tabs>
    </w:pPr>
  </w:style>
  <w:style w:type="character" w:customStyle="1" w:styleId="Char4">
    <w:name w:val="列出段落 Char"/>
    <w:link w:val="ad"/>
    <w:uiPriority w:val="34"/>
    <w:qFormat/>
    <w:locked/>
    <w:rsid w:val="00843C11"/>
    <w:rPr>
      <w:rFonts w:ascii="ZapfDingbats" w:eastAsia="Calibri Light" w:hAnsi="ZapfDingbats"/>
      <w:lang w:val="en-GB" w:eastAsia="zh-CN"/>
    </w:rPr>
  </w:style>
  <w:style w:type="paragraph" w:customStyle="1" w:styleId="TAC">
    <w:name w:val="TAC"/>
    <w:basedOn w:val="TAL"/>
    <w:link w:val="TACChar"/>
    <w:rsid w:val="004618F0"/>
    <w:pPr>
      <w:overflowPunct w:val="0"/>
      <w:autoSpaceDE w:val="0"/>
      <w:autoSpaceDN w:val="0"/>
      <w:adjustRightInd w:val="0"/>
      <w:spacing w:line="240" w:lineRule="auto"/>
      <w:jc w:val="center"/>
      <w:textAlignment w:val="baseline"/>
    </w:pPr>
    <w:rPr>
      <w:rFonts w:ascii="Arial" w:eastAsiaTheme="minorEastAsia" w:hAnsi="Arial" w:cs="Times New Roman"/>
      <w:lang w:eastAsia="ko-KR"/>
    </w:rPr>
  </w:style>
  <w:style w:type="paragraph" w:customStyle="1" w:styleId="TF">
    <w:name w:val="TF"/>
    <w:aliases w:val="left"/>
    <w:basedOn w:val="a"/>
    <w:link w:val="TFZchn"/>
    <w:rsid w:val="004618F0"/>
    <w:pPr>
      <w:keepLines/>
      <w:overflowPunct w:val="0"/>
      <w:autoSpaceDE w:val="0"/>
      <w:autoSpaceDN w:val="0"/>
      <w:adjustRightInd w:val="0"/>
      <w:spacing w:after="240" w:line="240" w:lineRule="auto"/>
      <w:jc w:val="center"/>
      <w:textAlignment w:val="baseline"/>
    </w:pPr>
    <w:rPr>
      <w:rFonts w:ascii="Arial" w:eastAsiaTheme="minorEastAsia" w:hAnsi="Arial" w:cs="Times New Roman"/>
      <w:b/>
      <w:sz w:val="20"/>
      <w:szCs w:val="20"/>
      <w:lang w:val="en-GB" w:eastAsia="ko-KR"/>
    </w:rPr>
  </w:style>
  <w:style w:type="character" w:customStyle="1" w:styleId="TFZchn">
    <w:name w:val="TF Zchn"/>
    <w:link w:val="TF"/>
    <w:rsid w:val="004618F0"/>
    <w:rPr>
      <w:rFonts w:ascii="Arial" w:eastAsiaTheme="minorEastAsia" w:hAnsi="Arial" w:cs="Times New Roman"/>
      <w:b/>
      <w:lang w:val="en-GB" w:eastAsia="ko-KR"/>
    </w:rPr>
  </w:style>
  <w:style w:type="character" w:customStyle="1" w:styleId="TACChar">
    <w:name w:val="TAC Char"/>
    <w:basedOn w:val="TALChar"/>
    <w:link w:val="TAC"/>
    <w:qFormat/>
    <w:locked/>
    <w:rsid w:val="004618F0"/>
    <w:rPr>
      <w:rFonts w:ascii="Arial" w:eastAsiaTheme="minorEastAsia" w:hAnsi="Arial" w:cs="Times New Roman"/>
      <w:sz w:val="18"/>
      <w:lang w:val="en-GB" w:eastAsia="ko-KR"/>
    </w:rPr>
  </w:style>
  <w:style w:type="character" w:customStyle="1" w:styleId="TFChar">
    <w:name w:val="TF Char"/>
    <w:qFormat/>
    <w:rsid w:val="00E12D1A"/>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785221">
      <w:bodyDiv w:val="1"/>
      <w:marLeft w:val="0"/>
      <w:marRight w:val="0"/>
      <w:marTop w:val="0"/>
      <w:marBottom w:val="0"/>
      <w:divBdr>
        <w:top w:val="none" w:sz="0" w:space="0" w:color="auto"/>
        <w:left w:val="none" w:sz="0" w:space="0" w:color="auto"/>
        <w:bottom w:val="none" w:sz="0" w:space="0" w:color="auto"/>
        <w:right w:val="none" w:sz="0" w:space="0" w:color="auto"/>
      </w:divBdr>
    </w:div>
    <w:div w:id="198205648">
      <w:bodyDiv w:val="1"/>
      <w:marLeft w:val="0"/>
      <w:marRight w:val="0"/>
      <w:marTop w:val="0"/>
      <w:marBottom w:val="0"/>
      <w:divBdr>
        <w:top w:val="none" w:sz="0" w:space="0" w:color="auto"/>
        <w:left w:val="none" w:sz="0" w:space="0" w:color="auto"/>
        <w:bottom w:val="none" w:sz="0" w:space="0" w:color="auto"/>
        <w:right w:val="none" w:sz="0" w:space="0" w:color="auto"/>
      </w:divBdr>
      <w:divsChild>
        <w:div w:id="122895605">
          <w:marLeft w:val="994"/>
          <w:marRight w:val="0"/>
          <w:marTop w:val="0"/>
          <w:marBottom w:val="180"/>
          <w:divBdr>
            <w:top w:val="none" w:sz="0" w:space="0" w:color="auto"/>
            <w:left w:val="none" w:sz="0" w:space="0" w:color="auto"/>
            <w:bottom w:val="none" w:sz="0" w:space="0" w:color="auto"/>
            <w:right w:val="none" w:sz="0" w:space="0" w:color="auto"/>
          </w:divBdr>
        </w:div>
      </w:divsChild>
    </w:div>
    <w:div w:id="651956560">
      <w:bodyDiv w:val="1"/>
      <w:marLeft w:val="0"/>
      <w:marRight w:val="0"/>
      <w:marTop w:val="0"/>
      <w:marBottom w:val="0"/>
      <w:divBdr>
        <w:top w:val="none" w:sz="0" w:space="0" w:color="auto"/>
        <w:left w:val="none" w:sz="0" w:space="0" w:color="auto"/>
        <w:bottom w:val="none" w:sz="0" w:space="0" w:color="auto"/>
        <w:right w:val="none" w:sz="0" w:space="0" w:color="auto"/>
      </w:divBdr>
    </w:div>
    <w:div w:id="984316682">
      <w:bodyDiv w:val="1"/>
      <w:marLeft w:val="0"/>
      <w:marRight w:val="0"/>
      <w:marTop w:val="0"/>
      <w:marBottom w:val="0"/>
      <w:divBdr>
        <w:top w:val="none" w:sz="0" w:space="0" w:color="auto"/>
        <w:left w:val="none" w:sz="0" w:space="0" w:color="auto"/>
        <w:bottom w:val="none" w:sz="0" w:space="0" w:color="auto"/>
        <w:right w:val="none" w:sz="0" w:space="0" w:color="auto"/>
      </w:divBdr>
    </w:div>
    <w:div w:id="1064447226">
      <w:bodyDiv w:val="1"/>
      <w:marLeft w:val="0"/>
      <w:marRight w:val="0"/>
      <w:marTop w:val="0"/>
      <w:marBottom w:val="0"/>
      <w:divBdr>
        <w:top w:val="none" w:sz="0" w:space="0" w:color="auto"/>
        <w:left w:val="none" w:sz="0" w:space="0" w:color="auto"/>
        <w:bottom w:val="none" w:sz="0" w:space="0" w:color="auto"/>
        <w:right w:val="none" w:sz="0" w:space="0" w:color="auto"/>
      </w:divBdr>
    </w:div>
    <w:div w:id="1259412073">
      <w:bodyDiv w:val="1"/>
      <w:marLeft w:val="0"/>
      <w:marRight w:val="0"/>
      <w:marTop w:val="0"/>
      <w:marBottom w:val="0"/>
      <w:divBdr>
        <w:top w:val="none" w:sz="0" w:space="0" w:color="auto"/>
        <w:left w:val="none" w:sz="0" w:space="0" w:color="auto"/>
        <w:bottom w:val="none" w:sz="0" w:space="0" w:color="auto"/>
        <w:right w:val="none" w:sz="0" w:space="0" w:color="auto"/>
      </w:divBdr>
      <w:divsChild>
        <w:div w:id="1605455799">
          <w:marLeft w:val="994"/>
          <w:marRight w:val="0"/>
          <w:marTop w:val="0"/>
          <w:marBottom w:val="180"/>
          <w:divBdr>
            <w:top w:val="none" w:sz="0" w:space="0" w:color="auto"/>
            <w:left w:val="none" w:sz="0" w:space="0" w:color="auto"/>
            <w:bottom w:val="none" w:sz="0" w:space="0" w:color="auto"/>
            <w:right w:val="none" w:sz="0" w:space="0" w:color="auto"/>
          </w:divBdr>
        </w:div>
      </w:divsChild>
    </w:div>
    <w:div w:id="1806971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2EFED8-6976-40AC-BC2E-1085F065D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Samsung</cp:lastModifiedBy>
  <cp:revision>37</cp:revision>
  <dcterms:created xsi:type="dcterms:W3CDTF">2022-09-28T01:44:00Z</dcterms:created>
  <dcterms:modified xsi:type="dcterms:W3CDTF">2022-09-28T07:12:00Z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(3)CcV5gcmEBllPLXri8CwXJj6EBtaR20xUIxfwzlskGFoyS8PmIvyE1XU+HbN7LFUP9w1ri214_x000d_
0rjLOYCoKvEdKovB2JPJK5+G3tKQ49vD+qmFHL0WQoXnNmGviYDy+p+0LueIF/AkUaRQdmzn_x000d_
Nt54rplrPmD05S5gMX1oa+9y9U+O27jRwRXUD8C0K4/QIpNuvgmez9lxgVoawhQKDJZ2l0EJ_x000d_
GdstJuz61vdBCbppiQ</vt:lpwstr>
  </property>
  <property fmtid="{D5CDD505-2E9C-101B-9397-08002B2CF9AE}" pid="4" name="_2015_ms_pID_7253431">
    <vt:lpwstr>XCmNGLHpkO+TsCjVZBjeSiie9wqgOjl1uJlJqn+O+7XKlGzPQbSJ0n_x000d_
SE5UCX0z4ZGtu132nUmJtbOtwJ7y++uKfxkIkwpl6L877WimKwwlkIenrvgMAvam1BdVVFLX_x000d_
+caaJj55321UWOaphBkTwxgtLLupyuMZ7cV75Gz09MrF2tNIfqacicMK5PMgRd351Y0y6X0A_x000d_
NgLrH0d7LoLFFHfWo3brCZWjEUZ8nDaPhkwi</vt:lpwstr>
  </property>
  <property fmtid="{D5CDD505-2E9C-101B-9397-08002B2CF9AE}" pid="5" name="_2015_ms_pID_7253432">
    <vt:lpwstr>QPOWWU1P2K+ZZIkQJP4xFDA=</vt:lpwstr>
  </property>
  <property fmtid="{D5CDD505-2E9C-101B-9397-08002B2CF9AE}" pid="6" name="KSOProductBuildVer">
    <vt:lpwstr>2052-11.8.2.9022</vt:lpwstr>
  </property>
  <property fmtid="{D5CDD505-2E9C-101B-9397-08002B2CF9AE}" pid="7" name="MSIP_Label_8aa00c31-701e-4223-8b9c-13bd86c6a24f_Enabled">
    <vt:lpwstr>true</vt:lpwstr>
  </property>
  <property fmtid="{D5CDD505-2E9C-101B-9397-08002B2CF9AE}" pid="8" name="MSIP_Label_8aa00c31-701e-4223-8b9c-13bd86c6a24f_SetDate">
    <vt:lpwstr>2022-01-20T17:42:22Z</vt:lpwstr>
  </property>
  <property fmtid="{D5CDD505-2E9C-101B-9397-08002B2CF9AE}" pid="9" name="MSIP_Label_8aa00c31-701e-4223-8b9c-13bd86c6a24f_Method">
    <vt:lpwstr>Standard</vt:lpwstr>
  </property>
  <property fmtid="{D5CDD505-2E9C-101B-9397-08002B2CF9AE}" pid="10" name="MSIP_Label_8aa00c31-701e-4223-8b9c-13bd86c6a24f_Name">
    <vt:lpwstr>8aa00c31-701e-4223-8b9c-13bd86c6a24f</vt:lpwstr>
  </property>
  <property fmtid="{D5CDD505-2E9C-101B-9397-08002B2CF9AE}" pid="11" name="MSIP_Label_8aa00c31-701e-4223-8b9c-13bd86c6a24f_SiteId">
    <vt:lpwstr>d05e4a96-dcd9-4c15-a71a-9c868da4f308</vt:lpwstr>
  </property>
  <property fmtid="{D5CDD505-2E9C-101B-9397-08002B2CF9AE}" pid="12" name="MSIP_Label_8aa00c31-701e-4223-8b9c-13bd86c6a24f_ActionId">
    <vt:lpwstr>7793c942-b59c-4d6b-b944-25c6c75b210c</vt:lpwstr>
  </property>
  <property fmtid="{D5CDD505-2E9C-101B-9397-08002B2CF9AE}" pid="13" name="MSIP_Label_8aa00c31-701e-4223-8b9c-13bd86c6a24f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1646103064</vt:lpwstr>
  </property>
</Properties>
</file>